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5D9B" w:rsidR="00B52465" w:rsidP="00B52465" w:rsidRDefault="00B52465" w14:paraId="027C708A" w14:textId="5793C8A2">
      <w:pPr>
        <w:spacing w:after="0" w:line="240" w:lineRule="auto"/>
        <w15:collapsed w:val="false"/>
        <w:rPr>
          <w:rFonts w:ascii="Arial" w:hAnsi="Arial" w:cs="Arial"/>
          <w:sz w:val="24"/>
          <w:szCs w:val="24"/>
        </w:rPr>
      </w:pPr>
      <w:bookmarkStart w:name="_GoBack" w:id="0"/>
      <w:bookmarkEnd w:id="0"/>
      <w:r w:rsidRPr="007B5D9B">
        <w:rPr>
          <w:rFonts w:ascii="Arial" w:hAnsi="Arial" w:cs="Arial"/>
          <w:sz w:val="24"/>
          <w:szCs w:val="24"/>
        </w:rPr>
        <w:t>REPUBLIKA HRVATSKA</w:t>
      </w:r>
      <w:r w:rsidRPr="007B5D9B" w:rsidR="001826EE">
        <w:rPr>
          <w:rFonts w:ascii="Arial" w:hAnsi="Arial" w:cs="Arial"/>
          <w:sz w:val="24"/>
          <w:szCs w:val="24"/>
        </w:rPr>
        <w:tab/>
      </w:r>
      <w:r w:rsidRPr="007B5D9B" w:rsidR="001826EE">
        <w:rPr>
          <w:rFonts w:ascii="Arial" w:hAnsi="Arial" w:cs="Arial"/>
          <w:sz w:val="24"/>
          <w:szCs w:val="24"/>
        </w:rPr>
        <w:tab/>
      </w:r>
      <w:r w:rsidRPr="007B5D9B" w:rsidR="001826EE">
        <w:rPr>
          <w:rFonts w:ascii="Arial" w:hAnsi="Arial" w:cs="Arial"/>
          <w:sz w:val="24"/>
          <w:szCs w:val="24"/>
        </w:rPr>
        <w:tab/>
      </w:r>
      <w:r w:rsidRPr="007B5D9B" w:rsidR="001826EE">
        <w:rPr>
          <w:rFonts w:ascii="Arial" w:hAnsi="Arial" w:cs="Arial"/>
          <w:sz w:val="24"/>
          <w:szCs w:val="24"/>
        </w:rPr>
        <w:tab/>
      </w:r>
      <w:r w:rsidRPr="007B5D9B" w:rsidR="001826EE">
        <w:rPr>
          <w:rFonts w:ascii="Arial" w:hAnsi="Arial" w:cs="Arial"/>
          <w:sz w:val="24"/>
          <w:szCs w:val="24"/>
        </w:rPr>
        <w:tab/>
      </w:r>
      <w:r w:rsidRPr="007B5D9B" w:rsidR="001826EE">
        <w:rPr>
          <w:rFonts w:ascii="Arial" w:hAnsi="Arial" w:cs="Arial"/>
          <w:sz w:val="24"/>
          <w:szCs w:val="24"/>
        </w:rPr>
        <w:tab/>
      </w:r>
      <w:r w:rsidRPr="007B5D9B" w:rsidR="001826EE">
        <w:rPr>
          <w:rFonts w:ascii="Arial" w:hAnsi="Arial" w:cs="Arial"/>
          <w:sz w:val="24"/>
          <w:szCs w:val="24"/>
        </w:rPr>
        <w:tab/>
        <w:t>46.</w:t>
      </w:r>
      <w:r w:rsidRPr="007B5D9B" w:rsidR="008106D2">
        <w:rPr>
          <w:rFonts w:ascii="Arial" w:hAnsi="Arial" w:cs="Arial"/>
          <w:sz w:val="24"/>
          <w:szCs w:val="24"/>
        </w:rPr>
        <w:t xml:space="preserve"> </w:t>
      </w:r>
      <w:r w:rsidRPr="007B5D9B" w:rsidR="001826EE">
        <w:rPr>
          <w:rFonts w:ascii="Arial" w:hAnsi="Arial" w:cs="Arial"/>
          <w:sz w:val="24"/>
          <w:szCs w:val="24"/>
        </w:rPr>
        <w:t>St-</w:t>
      </w:r>
      <w:r w:rsidRPr="007B5D9B" w:rsidR="007B5D9B">
        <w:rPr>
          <w:rFonts w:ascii="Arial" w:hAnsi="Arial" w:cs="Arial"/>
          <w:sz w:val="24"/>
          <w:szCs w:val="24"/>
        </w:rPr>
        <w:t>1911</w:t>
      </w:r>
      <w:r w:rsidRPr="007B5D9B" w:rsidR="00D415C0">
        <w:rPr>
          <w:rFonts w:ascii="Arial" w:hAnsi="Arial" w:cs="Arial"/>
          <w:sz w:val="24"/>
          <w:szCs w:val="24"/>
        </w:rPr>
        <w:t>/2021</w:t>
      </w:r>
    </w:p>
    <w:p w:rsidRPr="007B5D9B" w:rsidR="00B52465" w:rsidP="00B52465" w:rsidRDefault="00B52465" w14:paraId="7AF614E7" w14:textId="77777777">
      <w:pPr>
        <w:spacing w:after="0" w:line="240" w:lineRule="auto"/>
        <w:rPr>
          <w:rFonts w:ascii="Arial" w:hAnsi="Arial" w:cs="Arial"/>
          <w:sz w:val="24"/>
          <w:szCs w:val="24"/>
        </w:rPr>
      </w:pPr>
      <w:r w:rsidRPr="007B5D9B">
        <w:rPr>
          <w:rFonts w:ascii="Arial" w:hAnsi="Arial" w:cs="Arial"/>
          <w:sz w:val="24"/>
          <w:szCs w:val="24"/>
        </w:rPr>
        <w:t>TRGOVAČKI SUD U ZAGREBU</w:t>
      </w:r>
    </w:p>
    <w:p w:rsidRPr="007B5D9B" w:rsidR="00B52465" w:rsidP="00B52465" w:rsidRDefault="00B52465" w14:paraId="4D8CD9A8" w14:textId="77777777">
      <w:pPr>
        <w:spacing w:after="0" w:line="240" w:lineRule="auto"/>
        <w:rPr>
          <w:rFonts w:ascii="Arial" w:hAnsi="Arial" w:cs="Arial"/>
          <w:sz w:val="24"/>
          <w:szCs w:val="24"/>
        </w:rPr>
      </w:pPr>
      <w:r w:rsidRPr="007B5D9B">
        <w:rPr>
          <w:rFonts w:ascii="Arial" w:hAnsi="Arial" w:cs="Arial"/>
          <w:sz w:val="24"/>
          <w:szCs w:val="24"/>
        </w:rPr>
        <w:t xml:space="preserve">Zagreb, Amruševa 2/II                                          </w:t>
      </w:r>
      <w:r w:rsidRPr="007B5D9B">
        <w:rPr>
          <w:rFonts w:ascii="Arial" w:hAnsi="Arial" w:cs="Arial"/>
          <w:sz w:val="24"/>
          <w:szCs w:val="24"/>
        </w:rPr>
        <w:tab/>
      </w:r>
      <w:r w:rsidRPr="007B5D9B">
        <w:rPr>
          <w:rFonts w:ascii="Arial" w:hAnsi="Arial" w:cs="Arial"/>
          <w:sz w:val="24"/>
          <w:szCs w:val="24"/>
        </w:rPr>
        <w:tab/>
      </w:r>
      <w:r w:rsidRPr="007B5D9B">
        <w:rPr>
          <w:rFonts w:ascii="Arial" w:hAnsi="Arial" w:cs="Arial"/>
          <w:sz w:val="24"/>
          <w:szCs w:val="24"/>
        </w:rPr>
        <w:tab/>
      </w:r>
      <w:r w:rsidRPr="007B5D9B">
        <w:rPr>
          <w:rFonts w:ascii="Arial" w:hAnsi="Arial" w:cs="Arial"/>
          <w:sz w:val="24"/>
          <w:szCs w:val="24"/>
        </w:rPr>
        <w:tab/>
      </w:r>
    </w:p>
    <w:p w:rsidRPr="007B5D9B" w:rsidR="00B52465" w:rsidP="00C67EA4" w:rsidRDefault="00B52465" w14:paraId="62E494BC" w14:textId="77777777">
      <w:pPr>
        <w:spacing w:after="0" w:line="240" w:lineRule="auto"/>
        <w:rPr>
          <w:rFonts w:ascii="Arial" w:hAnsi="Arial" w:cs="Arial"/>
          <w:sz w:val="24"/>
          <w:szCs w:val="24"/>
        </w:rPr>
      </w:pPr>
    </w:p>
    <w:p w:rsidRPr="007B5D9B" w:rsidR="00B52465" w:rsidP="00B52465" w:rsidRDefault="00B52465" w14:paraId="762ADD9D" w14:textId="77777777">
      <w:pPr>
        <w:spacing w:after="0" w:line="240" w:lineRule="auto"/>
        <w:rPr>
          <w:rFonts w:ascii="Arial" w:hAnsi="Arial" w:cs="Arial"/>
          <w:sz w:val="24"/>
          <w:szCs w:val="24"/>
        </w:rPr>
      </w:pPr>
    </w:p>
    <w:p w:rsidRPr="007B5D9B" w:rsidR="00B52465" w:rsidP="00B52465" w:rsidRDefault="00B52465" w14:paraId="6584D0C3" w14:textId="77777777">
      <w:pPr>
        <w:spacing w:after="0" w:line="240" w:lineRule="auto"/>
        <w:jc w:val="center"/>
        <w:rPr>
          <w:rFonts w:ascii="Arial" w:hAnsi="Arial" w:cs="Arial"/>
          <w:sz w:val="24"/>
          <w:szCs w:val="24"/>
        </w:rPr>
      </w:pPr>
      <w:r w:rsidRPr="007B5D9B">
        <w:rPr>
          <w:rFonts w:ascii="Arial" w:hAnsi="Arial" w:cs="Arial"/>
          <w:sz w:val="24"/>
          <w:szCs w:val="24"/>
        </w:rPr>
        <w:t>Z A P I S N I K</w:t>
      </w:r>
    </w:p>
    <w:p w:rsidRPr="007B5D9B" w:rsidR="00B52465" w:rsidP="00B52465" w:rsidRDefault="00B52465" w14:paraId="3349A514" w14:textId="77777777">
      <w:pPr>
        <w:spacing w:after="0" w:line="240" w:lineRule="auto"/>
        <w:jc w:val="center"/>
        <w:rPr>
          <w:rFonts w:ascii="Arial" w:hAnsi="Arial" w:cs="Arial"/>
          <w:sz w:val="24"/>
          <w:szCs w:val="24"/>
        </w:rPr>
      </w:pPr>
    </w:p>
    <w:p w:rsidRPr="007B5D9B" w:rsidR="00B52465" w:rsidP="00B52465" w:rsidRDefault="00B52465" w14:paraId="2B4EBABF" w14:textId="5FDDE6F1">
      <w:pPr>
        <w:spacing w:after="0" w:line="240" w:lineRule="auto"/>
        <w:jc w:val="center"/>
        <w:rPr>
          <w:rFonts w:ascii="Arial" w:hAnsi="Arial" w:cs="Arial"/>
          <w:sz w:val="24"/>
          <w:szCs w:val="24"/>
        </w:rPr>
      </w:pPr>
      <w:r w:rsidRPr="007B5D9B">
        <w:rPr>
          <w:rFonts w:ascii="Arial" w:hAnsi="Arial" w:cs="Arial"/>
          <w:sz w:val="24"/>
          <w:szCs w:val="24"/>
        </w:rPr>
        <w:t xml:space="preserve">s ročišta za ispitivanje tražbina, u predstečajnom postupku nad dužnikom </w:t>
      </w:r>
      <w:r w:rsidRPr="007B5D9B" w:rsidR="007B5D9B">
        <w:rPr>
          <w:rFonts w:ascii="Arial" w:hAnsi="Arial" w:cs="Arial"/>
          <w:sz w:val="24"/>
          <w:szCs w:val="24"/>
        </w:rPr>
        <w:t xml:space="preserve">ZAGREB O5 j.d.o.o. za trgovinu i usluge, OIB: 34316324611, Zagreb, Jurja Žerjavića 19 </w:t>
      </w:r>
      <w:r w:rsidRPr="007B5D9B" w:rsidR="00D415C0">
        <w:rPr>
          <w:rFonts w:ascii="Arial" w:hAnsi="Arial" w:cs="Arial"/>
          <w:sz w:val="24"/>
          <w:szCs w:val="24"/>
        </w:rPr>
        <w:t xml:space="preserve"> </w:t>
      </w:r>
      <w:r w:rsidRPr="007B5D9B">
        <w:rPr>
          <w:rFonts w:ascii="Arial" w:hAnsi="Arial" w:cs="Arial"/>
          <w:sz w:val="24"/>
          <w:szCs w:val="24"/>
        </w:rPr>
        <w:t xml:space="preserve">sastavljen pri Trgovačkom sudu u Zagrebu </w:t>
      </w:r>
      <w:r w:rsidRPr="007B5D9B" w:rsidR="007B5D9B">
        <w:rPr>
          <w:rFonts w:ascii="Arial" w:hAnsi="Arial" w:cs="Arial"/>
          <w:sz w:val="24"/>
          <w:szCs w:val="24"/>
        </w:rPr>
        <w:t>6</w:t>
      </w:r>
      <w:r w:rsidRPr="007B5D9B" w:rsidR="00662354">
        <w:rPr>
          <w:rFonts w:ascii="Arial" w:hAnsi="Arial" w:cs="Arial"/>
          <w:sz w:val="24"/>
          <w:szCs w:val="24"/>
        </w:rPr>
        <w:t>. listopada</w:t>
      </w:r>
      <w:r w:rsidRPr="007B5D9B" w:rsidR="00D415C0">
        <w:rPr>
          <w:rFonts w:ascii="Arial" w:hAnsi="Arial" w:cs="Arial"/>
          <w:sz w:val="24"/>
          <w:szCs w:val="24"/>
        </w:rPr>
        <w:t xml:space="preserve"> 2021.</w:t>
      </w:r>
    </w:p>
    <w:p w:rsidRPr="007B5D9B" w:rsidR="00B52465" w:rsidP="00B52465" w:rsidRDefault="00B52465" w14:paraId="065EF9FF" w14:textId="77777777">
      <w:pPr>
        <w:spacing w:after="0" w:line="240" w:lineRule="auto"/>
        <w:rPr>
          <w:rFonts w:ascii="Arial" w:hAnsi="Arial" w:cs="Arial"/>
          <w:sz w:val="24"/>
          <w:szCs w:val="24"/>
        </w:rPr>
      </w:pPr>
    </w:p>
    <w:p w:rsidRPr="007B5D9B" w:rsidR="00B52465" w:rsidP="00B52465" w:rsidRDefault="00B52465" w14:paraId="04A95F7E" w14:textId="77777777">
      <w:pPr>
        <w:spacing w:after="0" w:line="240" w:lineRule="auto"/>
        <w:rPr>
          <w:rFonts w:ascii="Arial" w:hAnsi="Arial" w:cs="Arial"/>
          <w:sz w:val="24"/>
          <w:szCs w:val="24"/>
        </w:rPr>
      </w:pPr>
    </w:p>
    <w:p w:rsidRPr="007B5D9B" w:rsidR="00B52465" w:rsidP="00B52465" w:rsidRDefault="00B52465" w14:paraId="70C10C8F" w14:textId="77777777">
      <w:pPr>
        <w:spacing w:after="0" w:line="240" w:lineRule="auto"/>
        <w:rPr>
          <w:rFonts w:ascii="Arial" w:hAnsi="Arial" w:cs="Arial"/>
          <w:sz w:val="24"/>
          <w:szCs w:val="24"/>
        </w:rPr>
      </w:pPr>
      <w:r w:rsidRPr="007B5D9B">
        <w:rPr>
          <w:rFonts w:ascii="Arial" w:hAnsi="Arial" w:cs="Arial"/>
          <w:sz w:val="24"/>
          <w:szCs w:val="24"/>
        </w:rPr>
        <w:t>Nazočni od suda:</w:t>
      </w:r>
    </w:p>
    <w:p w:rsidRPr="007B5D9B" w:rsidR="00C67EA4" w:rsidP="00B52465" w:rsidRDefault="00C67EA4" w14:paraId="27637905" w14:textId="77777777">
      <w:pPr>
        <w:spacing w:after="0" w:line="240" w:lineRule="auto"/>
        <w:rPr>
          <w:rFonts w:ascii="Arial" w:hAnsi="Arial" w:cs="Arial"/>
          <w:sz w:val="24"/>
          <w:szCs w:val="24"/>
        </w:rPr>
      </w:pPr>
    </w:p>
    <w:p w:rsidRPr="007B5D9B" w:rsidR="00B52465" w:rsidP="00B52465" w:rsidRDefault="00B52465" w14:paraId="390BB519" w14:textId="77777777">
      <w:pPr>
        <w:spacing w:after="0" w:line="240" w:lineRule="auto"/>
        <w:rPr>
          <w:rFonts w:ascii="Arial" w:hAnsi="Arial" w:cs="Arial"/>
          <w:sz w:val="24"/>
          <w:szCs w:val="24"/>
        </w:rPr>
      </w:pPr>
      <w:r w:rsidRPr="007B5D9B">
        <w:rPr>
          <w:rFonts w:ascii="Arial" w:hAnsi="Arial" w:cs="Arial"/>
          <w:sz w:val="24"/>
          <w:szCs w:val="24"/>
        </w:rPr>
        <w:t>Sudac: Maja Praljak</w:t>
      </w:r>
    </w:p>
    <w:p w:rsidRPr="007B5D9B" w:rsidR="00B52465" w:rsidP="00B52465" w:rsidRDefault="00B52465" w14:paraId="112F5055" w14:textId="77777777">
      <w:pPr>
        <w:spacing w:after="0" w:line="240" w:lineRule="auto"/>
        <w:rPr>
          <w:rFonts w:ascii="Arial" w:hAnsi="Arial" w:cs="Arial"/>
          <w:sz w:val="24"/>
          <w:szCs w:val="24"/>
        </w:rPr>
      </w:pPr>
      <w:r w:rsidRPr="007B5D9B">
        <w:rPr>
          <w:rFonts w:ascii="Arial" w:hAnsi="Arial" w:cs="Arial"/>
          <w:sz w:val="24"/>
          <w:szCs w:val="24"/>
        </w:rPr>
        <w:t>Zapisničar: Nikolina Krunić</w:t>
      </w:r>
    </w:p>
    <w:p w:rsidRPr="007B5D9B" w:rsidR="00B52465" w:rsidP="00B52465" w:rsidRDefault="00B52465" w14:paraId="5F2994F5" w14:textId="77777777">
      <w:pPr>
        <w:spacing w:after="0" w:line="240" w:lineRule="auto"/>
        <w:rPr>
          <w:rFonts w:ascii="Arial" w:hAnsi="Arial" w:cs="Arial"/>
          <w:sz w:val="24"/>
          <w:szCs w:val="24"/>
        </w:rPr>
      </w:pPr>
    </w:p>
    <w:p w:rsidRPr="007B5D9B" w:rsidR="00B52465" w:rsidP="00B52465" w:rsidRDefault="00A873AD" w14:paraId="5944712A" w14:textId="7385B443">
      <w:pPr>
        <w:spacing w:after="0" w:line="240" w:lineRule="auto"/>
        <w:rPr>
          <w:rFonts w:ascii="Arial" w:hAnsi="Arial" w:cs="Arial"/>
          <w:sz w:val="24"/>
          <w:szCs w:val="24"/>
        </w:rPr>
      </w:pPr>
      <w:r w:rsidRPr="007B5D9B">
        <w:rPr>
          <w:rFonts w:ascii="Arial" w:hAnsi="Arial" w:cs="Arial"/>
          <w:sz w:val="24"/>
          <w:szCs w:val="24"/>
        </w:rPr>
        <w:t xml:space="preserve">Započeto u </w:t>
      </w:r>
      <w:r w:rsidRPr="007B5D9B" w:rsidR="007B5D9B">
        <w:rPr>
          <w:rFonts w:ascii="Arial" w:hAnsi="Arial" w:cs="Arial"/>
          <w:sz w:val="24"/>
          <w:szCs w:val="24"/>
        </w:rPr>
        <w:t>14,00</w:t>
      </w:r>
      <w:r w:rsidRPr="007B5D9B" w:rsidR="00B52465">
        <w:rPr>
          <w:rFonts w:ascii="Arial" w:hAnsi="Arial" w:cs="Arial"/>
          <w:sz w:val="24"/>
          <w:szCs w:val="24"/>
        </w:rPr>
        <w:t xml:space="preserve"> sati</w:t>
      </w:r>
    </w:p>
    <w:p w:rsidRPr="007B5D9B" w:rsidR="00B52465" w:rsidP="00B52465" w:rsidRDefault="00B52465" w14:paraId="31B64342" w14:textId="77777777">
      <w:pPr>
        <w:spacing w:after="0" w:line="240" w:lineRule="auto"/>
        <w:rPr>
          <w:rFonts w:ascii="Arial" w:hAnsi="Arial" w:cs="Arial"/>
          <w:sz w:val="24"/>
          <w:szCs w:val="24"/>
        </w:rPr>
      </w:pPr>
    </w:p>
    <w:p w:rsidRPr="007B5D9B" w:rsidR="00B52465" w:rsidP="00B52465" w:rsidRDefault="00B52465" w14:paraId="383EFD24" w14:textId="77777777">
      <w:pPr>
        <w:spacing w:after="0" w:line="240" w:lineRule="auto"/>
        <w:rPr>
          <w:rFonts w:ascii="Arial" w:hAnsi="Arial" w:cs="Arial"/>
          <w:sz w:val="24"/>
          <w:szCs w:val="24"/>
        </w:rPr>
      </w:pPr>
      <w:r w:rsidRPr="007B5D9B">
        <w:rPr>
          <w:rFonts w:ascii="Arial" w:hAnsi="Arial" w:cs="Arial"/>
          <w:sz w:val="24"/>
          <w:szCs w:val="24"/>
        </w:rPr>
        <w:t>Sud otvara ročište za ispitivanje tražbina.</w:t>
      </w:r>
    </w:p>
    <w:p w:rsidRPr="007B5D9B" w:rsidR="00B52465" w:rsidP="00B52465" w:rsidRDefault="00B52465" w14:paraId="63821076" w14:textId="77777777">
      <w:pPr>
        <w:spacing w:after="0" w:line="240" w:lineRule="auto"/>
        <w:rPr>
          <w:rFonts w:ascii="Arial" w:hAnsi="Arial" w:cs="Arial"/>
          <w:sz w:val="24"/>
          <w:szCs w:val="24"/>
        </w:rPr>
      </w:pPr>
    </w:p>
    <w:p w:rsidRPr="007B5D9B" w:rsidR="00B52465" w:rsidP="00B52465" w:rsidRDefault="00B52465" w14:paraId="0FBE7C86" w14:textId="77777777">
      <w:pPr>
        <w:spacing w:after="0" w:line="240" w:lineRule="auto"/>
        <w:rPr>
          <w:rFonts w:ascii="Arial" w:hAnsi="Arial" w:cs="Arial"/>
          <w:sz w:val="24"/>
          <w:szCs w:val="24"/>
        </w:rPr>
      </w:pPr>
      <w:r w:rsidRPr="007B5D9B">
        <w:rPr>
          <w:rFonts w:ascii="Arial" w:hAnsi="Arial" w:cs="Arial"/>
          <w:sz w:val="24"/>
          <w:szCs w:val="24"/>
        </w:rPr>
        <w:t>Ročište je javno.</w:t>
      </w:r>
    </w:p>
    <w:p w:rsidRPr="007B5D9B" w:rsidR="00B52465" w:rsidP="00B52465" w:rsidRDefault="00B52465" w14:paraId="19BBEB9C" w14:textId="77777777">
      <w:pPr>
        <w:spacing w:after="0" w:line="240" w:lineRule="auto"/>
        <w:rPr>
          <w:rFonts w:ascii="Arial" w:hAnsi="Arial" w:cs="Arial"/>
          <w:sz w:val="24"/>
          <w:szCs w:val="24"/>
        </w:rPr>
      </w:pPr>
    </w:p>
    <w:p w:rsidRPr="007B5D9B" w:rsidR="00B52465" w:rsidP="00B52465" w:rsidRDefault="00B52465" w14:paraId="594A8BB9" w14:textId="77777777">
      <w:pPr>
        <w:spacing w:after="0" w:line="240" w:lineRule="auto"/>
        <w:rPr>
          <w:rFonts w:ascii="Arial" w:hAnsi="Arial" w:cs="Arial"/>
          <w:sz w:val="24"/>
          <w:szCs w:val="24"/>
        </w:rPr>
      </w:pPr>
      <w:r w:rsidRPr="007B5D9B">
        <w:rPr>
          <w:rFonts w:ascii="Arial" w:hAnsi="Arial" w:cs="Arial"/>
          <w:sz w:val="24"/>
          <w:szCs w:val="24"/>
        </w:rPr>
        <w:t>Utvrđuje se da su na ročište pristupili:</w:t>
      </w:r>
    </w:p>
    <w:p w:rsidRPr="007B5D9B" w:rsidR="00B52465" w:rsidP="00B52465" w:rsidRDefault="00B52465" w14:paraId="1BDF200F" w14:textId="77777777">
      <w:pPr>
        <w:spacing w:after="0" w:line="240" w:lineRule="auto"/>
        <w:rPr>
          <w:rFonts w:ascii="Arial" w:hAnsi="Arial" w:cs="Arial"/>
          <w:sz w:val="24"/>
          <w:szCs w:val="24"/>
        </w:rPr>
      </w:pPr>
    </w:p>
    <w:p w:rsidRPr="007B5D9B" w:rsidR="00B52465" w:rsidP="00B52465" w:rsidRDefault="00B52465" w14:paraId="59DDAFD9" w14:textId="54FF60E7">
      <w:pPr>
        <w:spacing w:after="0" w:line="240" w:lineRule="auto"/>
        <w:rPr>
          <w:rFonts w:ascii="Arial" w:hAnsi="Arial" w:cs="Arial"/>
          <w:sz w:val="24"/>
          <w:szCs w:val="24"/>
        </w:rPr>
      </w:pPr>
      <w:r w:rsidRPr="007B5D9B">
        <w:rPr>
          <w:rFonts w:ascii="Arial" w:hAnsi="Arial" w:cs="Arial"/>
          <w:sz w:val="24"/>
          <w:szCs w:val="24"/>
        </w:rPr>
        <w:t xml:space="preserve">Povjerenik: </w:t>
      </w:r>
      <w:r w:rsidRPr="007B5D9B" w:rsidR="007B5D9B">
        <w:rPr>
          <w:rFonts w:ascii="Arial" w:hAnsi="Arial" w:cs="Arial"/>
          <w:sz w:val="24"/>
          <w:szCs w:val="24"/>
        </w:rPr>
        <w:t>Snježana Vrkljan</w:t>
      </w:r>
    </w:p>
    <w:p w:rsidRPr="007B5D9B" w:rsidR="00B52465" w:rsidP="00B52465" w:rsidRDefault="00B52465" w14:paraId="28AFEDDA" w14:textId="77777777">
      <w:pPr>
        <w:spacing w:after="0" w:line="240" w:lineRule="auto"/>
        <w:ind w:left="705" w:hanging="705"/>
        <w:jc w:val="both"/>
        <w:rPr>
          <w:rFonts w:ascii="Arial" w:hAnsi="Arial" w:cs="Arial"/>
          <w:sz w:val="24"/>
          <w:szCs w:val="24"/>
          <w:u w:val="single"/>
        </w:rPr>
      </w:pPr>
    </w:p>
    <w:p w:rsidRPr="007B5D9B" w:rsidR="00B52465" w:rsidP="00B52465" w:rsidRDefault="00B52465" w14:paraId="00448BC2" w14:textId="2AD30E4B">
      <w:pPr>
        <w:spacing w:after="0" w:line="240" w:lineRule="auto"/>
        <w:ind w:left="705" w:hanging="705"/>
        <w:jc w:val="both"/>
        <w:rPr>
          <w:rFonts w:ascii="Arial" w:hAnsi="Arial" w:cs="Arial"/>
          <w:sz w:val="24"/>
          <w:szCs w:val="24"/>
        </w:rPr>
      </w:pPr>
      <w:r w:rsidRPr="007B5D9B">
        <w:rPr>
          <w:rFonts w:ascii="Arial" w:hAnsi="Arial" w:cs="Arial"/>
          <w:sz w:val="24"/>
          <w:szCs w:val="24"/>
        </w:rPr>
        <w:t xml:space="preserve">Dužnik:  </w:t>
      </w:r>
      <w:r w:rsidR="00674003">
        <w:rPr>
          <w:rFonts w:ascii="Arial" w:hAnsi="Arial" w:cs="Arial"/>
          <w:sz w:val="24"/>
          <w:szCs w:val="24"/>
        </w:rPr>
        <w:t xml:space="preserve">nitko, dostava poziva iskazana </w:t>
      </w:r>
    </w:p>
    <w:p w:rsidRPr="007B5D9B" w:rsidR="00B52465" w:rsidP="00B52465" w:rsidRDefault="00B52465" w14:paraId="60B2307F" w14:textId="77777777">
      <w:pPr>
        <w:spacing w:after="0" w:line="240" w:lineRule="auto"/>
        <w:ind w:left="705" w:hanging="705"/>
        <w:jc w:val="both"/>
        <w:rPr>
          <w:rFonts w:ascii="Arial" w:hAnsi="Arial" w:cs="Arial"/>
          <w:sz w:val="24"/>
          <w:szCs w:val="24"/>
        </w:rPr>
      </w:pPr>
    </w:p>
    <w:p w:rsidRPr="007B5D9B" w:rsidR="00B52465" w:rsidP="00B52465" w:rsidRDefault="00B52465" w14:paraId="2EFB599F" w14:textId="77777777">
      <w:pPr>
        <w:spacing w:after="0" w:line="240" w:lineRule="auto"/>
        <w:jc w:val="both"/>
        <w:rPr>
          <w:rFonts w:ascii="Arial" w:hAnsi="Arial" w:cs="Arial"/>
          <w:sz w:val="24"/>
          <w:szCs w:val="24"/>
        </w:rPr>
      </w:pPr>
      <w:r w:rsidRPr="007B5D9B">
        <w:rPr>
          <w:rFonts w:ascii="Arial" w:hAnsi="Arial" w:cs="Arial"/>
          <w:sz w:val="24"/>
          <w:szCs w:val="24"/>
        </w:rPr>
        <w:t>Vjerovnici:</w:t>
      </w:r>
    </w:p>
    <w:p w:rsidRPr="007B5D9B" w:rsidR="00B52465" w:rsidP="00B52465" w:rsidRDefault="00B52465" w14:paraId="6766853F" w14:textId="77777777">
      <w:pPr>
        <w:spacing w:after="0" w:line="240" w:lineRule="auto"/>
        <w:jc w:val="both"/>
        <w:rPr>
          <w:rFonts w:ascii="Arial" w:hAnsi="Arial" w:cs="Arial"/>
          <w:sz w:val="24"/>
          <w:szCs w:val="24"/>
          <w:highlight w:val="lightGray"/>
        </w:rPr>
      </w:pPr>
    </w:p>
    <w:p w:rsidR="00B52465" w:rsidP="00B52465" w:rsidRDefault="00B52465" w14:paraId="6312A83D" w14:textId="00B4955F">
      <w:pPr>
        <w:spacing w:after="0" w:line="240" w:lineRule="auto"/>
        <w:jc w:val="both"/>
        <w:rPr>
          <w:rFonts w:ascii="Arial" w:hAnsi="Arial" w:cs="Arial"/>
          <w:sz w:val="24"/>
          <w:szCs w:val="24"/>
        </w:rPr>
      </w:pPr>
      <w:r w:rsidRPr="00F6261F">
        <w:rPr>
          <w:rFonts w:ascii="Arial" w:hAnsi="Arial" w:cs="Arial"/>
          <w:sz w:val="24"/>
          <w:szCs w:val="24"/>
        </w:rPr>
        <w:t xml:space="preserve">RH Ministarstvo financija, Porezna uprava, </w:t>
      </w:r>
      <w:r w:rsidRPr="00F6261F" w:rsidR="00F6261F">
        <w:rPr>
          <w:rFonts w:ascii="Arial" w:hAnsi="Arial" w:cs="Arial"/>
          <w:sz w:val="24"/>
          <w:szCs w:val="24"/>
        </w:rPr>
        <w:t xml:space="preserve">Tanja </w:t>
      </w:r>
      <w:r w:rsidR="00674003">
        <w:rPr>
          <w:rFonts w:ascii="Arial" w:hAnsi="Arial" w:cs="Arial"/>
          <w:sz w:val="24"/>
          <w:szCs w:val="24"/>
        </w:rPr>
        <w:t>Šušak</w:t>
      </w:r>
      <w:r w:rsidRPr="00F6261F" w:rsidR="00F6261F">
        <w:rPr>
          <w:rFonts w:ascii="Arial" w:hAnsi="Arial" w:cs="Arial"/>
          <w:sz w:val="24"/>
          <w:szCs w:val="24"/>
        </w:rPr>
        <w:t xml:space="preserve"> </w:t>
      </w:r>
      <w:r w:rsidRPr="00F6261F">
        <w:rPr>
          <w:rFonts w:ascii="Arial" w:hAnsi="Arial" w:cs="Arial"/>
          <w:sz w:val="24"/>
          <w:szCs w:val="24"/>
        </w:rPr>
        <w:t>, zamjenica ŽDO Zagreb</w:t>
      </w:r>
    </w:p>
    <w:p w:rsidR="00674003" w:rsidP="00B52465" w:rsidRDefault="00674003" w14:paraId="7DD8103C" w14:textId="77777777">
      <w:pPr>
        <w:spacing w:after="0" w:line="240" w:lineRule="auto"/>
        <w:jc w:val="both"/>
        <w:rPr>
          <w:rFonts w:ascii="Arial" w:hAnsi="Arial" w:cs="Arial"/>
          <w:sz w:val="24"/>
          <w:szCs w:val="24"/>
        </w:rPr>
      </w:pPr>
    </w:p>
    <w:p w:rsidRPr="00F6261F" w:rsidR="00674003" w:rsidP="00B52465" w:rsidRDefault="00674003" w14:paraId="64F3D3F4" w14:textId="79172D80">
      <w:pPr>
        <w:spacing w:after="0" w:line="240" w:lineRule="auto"/>
        <w:jc w:val="both"/>
        <w:rPr>
          <w:rFonts w:ascii="Arial" w:hAnsi="Arial" w:cs="Arial"/>
          <w:sz w:val="24"/>
          <w:szCs w:val="24"/>
        </w:rPr>
      </w:pPr>
      <w:r>
        <w:rPr>
          <w:rFonts w:ascii="Arial" w:hAnsi="Arial" w:cs="Arial"/>
          <w:sz w:val="24"/>
          <w:szCs w:val="24"/>
        </w:rPr>
        <w:t xml:space="preserve">Utvrđuje se da je na današnje ročište pristupio Dražen Kralj po punomoći Ivana Poljaka koju predaje u spis, međutim budući da nije direktor dužnika niti je zaposlenik istome se dopušta prisustvovati današnjem ročištu kao javnost. </w:t>
      </w:r>
    </w:p>
    <w:p w:rsidRPr="007B5D9B" w:rsidR="00814A6A" w:rsidP="00B52465" w:rsidRDefault="00814A6A" w14:paraId="0C49AB62" w14:textId="4210142F">
      <w:pPr>
        <w:spacing w:after="0" w:line="240" w:lineRule="auto"/>
        <w:jc w:val="both"/>
        <w:rPr>
          <w:rFonts w:ascii="Arial" w:hAnsi="Arial" w:cs="Arial"/>
          <w:sz w:val="24"/>
          <w:szCs w:val="24"/>
          <w:highlight w:val="lightGray"/>
        </w:rPr>
      </w:pPr>
    </w:p>
    <w:p w:rsidRPr="007B5D9B" w:rsidR="00FC58C3" w:rsidP="00B52465" w:rsidRDefault="00FC58C3" w14:paraId="7DE331E7" w14:textId="77777777">
      <w:pPr>
        <w:spacing w:after="0" w:line="240" w:lineRule="auto"/>
        <w:jc w:val="both"/>
        <w:rPr>
          <w:rFonts w:ascii="Arial" w:hAnsi="Arial" w:cs="Arial"/>
          <w:sz w:val="24"/>
          <w:szCs w:val="24"/>
        </w:rPr>
      </w:pPr>
    </w:p>
    <w:p w:rsidRPr="007B5D9B" w:rsidR="00B52465" w:rsidP="00B52465" w:rsidRDefault="00B52465" w14:paraId="0D145D94" w14:textId="77777777">
      <w:pPr>
        <w:spacing w:after="0" w:line="240" w:lineRule="auto"/>
        <w:ind w:firstLine="708"/>
        <w:jc w:val="both"/>
        <w:rPr>
          <w:rFonts w:ascii="Arial" w:hAnsi="Arial" w:cs="Arial"/>
          <w:sz w:val="24"/>
          <w:szCs w:val="24"/>
        </w:rPr>
      </w:pPr>
      <w:r w:rsidRPr="007B5D9B">
        <w:rPr>
          <w:rFonts w:ascii="Arial" w:hAnsi="Arial" w:cs="Arial"/>
          <w:sz w:val="24"/>
          <w:szCs w:val="24"/>
        </w:rPr>
        <w:t>Utvrđuje se kako slijedi:</w:t>
      </w:r>
    </w:p>
    <w:p w:rsidRPr="007B5D9B" w:rsidR="00B52465" w:rsidP="00B52465" w:rsidRDefault="00B52465" w14:paraId="6156B734" w14:textId="77777777">
      <w:pPr>
        <w:spacing w:after="0" w:line="240" w:lineRule="auto"/>
        <w:ind w:firstLine="708"/>
        <w:jc w:val="both"/>
        <w:rPr>
          <w:rFonts w:ascii="Arial" w:hAnsi="Arial" w:cs="Arial"/>
          <w:sz w:val="24"/>
          <w:szCs w:val="24"/>
        </w:rPr>
      </w:pPr>
    </w:p>
    <w:p w:rsidRPr="007B5D9B" w:rsidR="00D415C0" w:rsidP="00D415C0" w:rsidRDefault="00B52465" w14:paraId="5CDCBB1C" w14:textId="1E7444F9">
      <w:pPr>
        <w:spacing w:after="0" w:line="240" w:lineRule="auto"/>
        <w:ind w:firstLine="360"/>
        <w:jc w:val="both"/>
        <w:rPr>
          <w:rFonts w:ascii="Arial" w:hAnsi="Arial" w:cs="Arial"/>
          <w:sz w:val="24"/>
          <w:szCs w:val="24"/>
        </w:rPr>
      </w:pPr>
      <w:r w:rsidRPr="007B5D9B">
        <w:rPr>
          <w:rFonts w:ascii="Arial" w:hAnsi="Arial" w:cs="Arial"/>
          <w:sz w:val="24"/>
          <w:szCs w:val="24"/>
        </w:rPr>
        <w:t xml:space="preserve">- rješenjem ovog suda broj gornji od </w:t>
      </w:r>
      <w:r w:rsidRPr="007B5D9B" w:rsidR="007B5D9B">
        <w:rPr>
          <w:rFonts w:ascii="Arial" w:hAnsi="Arial" w:cs="Arial"/>
          <w:sz w:val="24"/>
          <w:szCs w:val="24"/>
        </w:rPr>
        <w:t>14. lipnja</w:t>
      </w:r>
      <w:r w:rsidRPr="007B5D9B" w:rsidR="00D415C0">
        <w:rPr>
          <w:rFonts w:ascii="Arial" w:hAnsi="Arial" w:cs="Arial"/>
          <w:sz w:val="24"/>
          <w:szCs w:val="24"/>
        </w:rPr>
        <w:t xml:space="preserve"> 2021</w:t>
      </w:r>
      <w:r w:rsidRPr="007B5D9B">
        <w:rPr>
          <w:rFonts w:ascii="Arial" w:hAnsi="Arial" w:cs="Arial"/>
          <w:sz w:val="24"/>
          <w:szCs w:val="24"/>
        </w:rPr>
        <w:t xml:space="preserve">. otvoren je predstečajni postupak nad dužnikom </w:t>
      </w:r>
      <w:r w:rsidRPr="007B5D9B" w:rsidR="007B5D9B">
        <w:rPr>
          <w:rFonts w:ascii="Arial" w:hAnsi="Arial" w:cs="Arial"/>
          <w:sz w:val="24"/>
          <w:szCs w:val="24"/>
        </w:rPr>
        <w:t xml:space="preserve">ZAGREB O5 j.d.o.o. za trgovinu i usluge, OIB: 34316324611, Zagreb, Jurja Žerjavića 19 </w:t>
      </w:r>
      <w:r w:rsidRPr="007B5D9B" w:rsidR="00D415C0">
        <w:rPr>
          <w:rFonts w:ascii="Arial" w:hAnsi="Arial" w:cs="Arial"/>
          <w:sz w:val="24"/>
          <w:szCs w:val="24"/>
        </w:rPr>
        <w:t xml:space="preserve"> </w:t>
      </w:r>
    </w:p>
    <w:p w:rsidRPr="005C2494" w:rsidR="00B52465" w:rsidP="00D415C0" w:rsidRDefault="00D415C0" w14:paraId="7E678CA2" w14:textId="6101DE9B">
      <w:pPr>
        <w:spacing w:after="0" w:line="240" w:lineRule="auto"/>
        <w:ind w:firstLine="360"/>
        <w:jc w:val="both"/>
        <w:rPr>
          <w:rFonts w:ascii="Arial" w:hAnsi="Arial" w:cs="Arial"/>
          <w:sz w:val="24"/>
          <w:szCs w:val="24"/>
        </w:rPr>
      </w:pPr>
      <w:r w:rsidRPr="005C2494">
        <w:rPr>
          <w:rFonts w:ascii="Arial" w:hAnsi="Arial" w:cs="Arial"/>
          <w:sz w:val="24"/>
          <w:szCs w:val="24"/>
        </w:rPr>
        <w:t xml:space="preserve">- </w:t>
      </w:r>
      <w:r w:rsidRPr="005C2494" w:rsidR="00B52465">
        <w:rPr>
          <w:rFonts w:ascii="Arial" w:hAnsi="Arial" w:cs="Arial"/>
          <w:sz w:val="24"/>
          <w:szCs w:val="24"/>
        </w:rPr>
        <w:t>rješenjem o otvaranju predstečajnog postupka nad dužnikom određeno je održavanje današnjeg ročišta za ispitivanje tražbina,</w:t>
      </w:r>
    </w:p>
    <w:p w:rsidRPr="005C2494" w:rsidR="00B52465" w:rsidP="00B52465" w:rsidRDefault="00B52465" w14:paraId="658B31E3" w14:textId="3856E7A4">
      <w:pPr>
        <w:pStyle w:val="Odlomakpopisa"/>
        <w:numPr>
          <w:ilvl w:val="0"/>
          <w:numId w:val="2"/>
        </w:numPr>
        <w:spacing w:after="0" w:line="240" w:lineRule="auto"/>
        <w:jc w:val="both"/>
        <w:rPr>
          <w:rFonts w:ascii="Arial" w:hAnsi="Arial" w:cs="Arial"/>
          <w:sz w:val="24"/>
          <w:szCs w:val="24"/>
        </w:rPr>
      </w:pPr>
      <w:r w:rsidRPr="005C2494">
        <w:rPr>
          <w:rFonts w:ascii="Arial" w:hAnsi="Arial" w:cs="Arial"/>
          <w:sz w:val="24"/>
          <w:szCs w:val="24"/>
        </w:rPr>
        <w:t xml:space="preserve">u prijedlogu za otvaranje predstečajnog postupka dužnik je naveo iznos od </w:t>
      </w:r>
      <w:r w:rsidRPr="005C2494" w:rsidR="00D415C0">
        <w:rPr>
          <w:rFonts w:ascii="Arial" w:hAnsi="Arial" w:cs="Arial"/>
          <w:sz w:val="24"/>
          <w:szCs w:val="24"/>
        </w:rPr>
        <w:t xml:space="preserve">ukupno </w:t>
      </w:r>
      <w:r w:rsidRPr="005C2494" w:rsidR="005C2494">
        <w:rPr>
          <w:rFonts w:ascii="Arial" w:hAnsi="Arial" w:cs="Arial"/>
          <w:sz w:val="24"/>
          <w:szCs w:val="24"/>
        </w:rPr>
        <w:t xml:space="preserve">594.383,10 kn  </w:t>
      </w:r>
      <w:r w:rsidRPr="005C2494">
        <w:rPr>
          <w:rFonts w:ascii="Arial" w:hAnsi="Arial" w:cs="Arial"/>
          <w:sz w:val="24"/>
          <w:szCs w:val="24"/>
        </w:rPr>
        <w:t xml:space="preserve">kn, obveza prema vjerovnicima, </w:t>
      </w:r>
    </w:p>
    <w:p w:rsidRPr="005C2494" w:rsidR="00B52465" w:rsidP="00B52465" w:rsidRDefault="00B52465" w14:paraId="2805C83A" w14:textId="77777777">
      <w:pPr>
        <w:pStyle w:val="Odlomakpopisa"/>
        <w:numPr>
          <w:ilvl w:val="0"/>
          <w:numId w:val="2"/>
        </w:numPr>
        <w:spacing w:after="0" w:line="240" w:lineRule="auto"/>
        <w:jc w:val="both"/>
        <w:rPr>
          <w:rFonts w:ascii="Arial" w:hAnsi="Arial" w:cs="Arial"/>
          <w:sz w:val="24"/>
          <w:szCs w:val="24"/>
        </w:rPr>
      </w:pPr>
      <w:r w:rsidRPr="005C2494">
        <w:rPr>
          <w:rFonts w:ascii="Arial" w:hAnsi="Arial" w:cs="Arial"/>
          <w:sz w:val="24"/>
          <w:szCs w:val="24"/>
        </w:rPr>
        <w:t>na e-oglasnoj ploči suda objavljeno je:</w:t>
      </w:r>
    </w:p>
    <w:p w:rsidRPr="007B5D9B" w:rsidR="00B52465" w:rsidP="00B52465" w:rsidRDefault="00B52465" w14:paraId="00DF2F18" w14:textId="7111BCD1">
      <w:pPr>
        <w:pStyle w:val="Odlomakpopisa"/>
        <w:numPr>
          <w:ilvl w:val="1"/>
          <w:numId w:val="2"/>
        </w:numPr>
        <w:spacing w:after="0" w:line="240" w:lineRule="auto"/>
        <w:jc w:val="both"/>
        <w:rPr>
          <w:rFonts w:ascii="Arial" w:hAnsi="Arial" w:cs="Arial"/>
          <w:sz w:val="24"/>
          <w:szCs w:val="24"/>
        </w:rPr>
      </w:pPr>
      <w:r w:rsidRPr="005C2494">
        <w:rPr>
          <w:rFonts w:ascii="Arial" w:hAnsi="Arial" w:cs="Arial"/>
          <w:sz w:val="24"/>
          <w:szCs w:val="24"/>
        </w:rPr>
        <w:t>rješenje o otvaranju</w:t>
      </w:r>
      <w:r w:rsidRPr="007B5D9B">
        <w:rPr>
          <w:rFonts w:ascii="Arial" w:hAnsi="Arial" w:cs="Arial"/>
          <w:sz w:val="24"/>
          <w:szCs w:val="24"/>
        </w:rPr>
        <w:t xml:space="preserve"> predstečajnog postupka nad dužnikom –</w:t>
      </w:r>
      <w:r w:rsidRPr="007B5D9B" w:rsidR="007B5D9B">
        <w:rPr>
          <w:rFonts w:ascii="Arial" w:hAnsi="Arial" w:cs="Arial"/>
          <w:sz w:val="24"/>
          <w:szCs w:val="24"/>
        </w:rPr>
        <w:t>14. lipnja</w:t>
      </w:r>
      <w:r w:rsidRPr="007B5D9B" w:rsidR="00D415C0">
        <w:rPr>
          <w:rFonts w:ascii="Arial" w:hAnsi="Arial" w:cs="Arial"/>
          <w:sz w:val="24"/>
          <w:szCs w:val="24"/>
        </w:rPr>
        <w:t xml:space="preserve"> 2021.</w:t>
      </w:r>
    </w:p>
    <w:p w:rsidRPr="008353B9" w:rsidR="00B52465" w:rsidP="00B52465" w:rsidRDefault="00B52465" w14:paraId="0D1E4CEA" w14:textId="14AB32A4">
      <w:pPr>
        <w:pStyle w:val="Odlomakpopisa"/>
        <w:numPr>
          <w:ilvl w:val="1"/>
          <w:numId w:val="2"/>
        </w:numPr>
        <w:spacing w:after="0" w:line="240" w:lineRule="auto"/>
        <w:jc w:val="both"/>
        <w:rPr>
          <w:rFonts w:ascii="Arial" w:hAnsi="Arial" w:cs="Arial"/>
          <w:sz w:val="24"/>
          <w:szCs w:val="24"/>
        </w:rPr>
      </w:pPr>
      <w:r w:rsidRPr="008353B9">
        <w:rPr>
          <w:rFonts w:ascii="Arial" w:hAnsi="Arial" w:cs="Arial"/>
          <w:sz w:val="24"/>
          <w:szCs w:val="24"/>
        </w:rPr>
        <w:t>tablica prijavljenih tražbina –</w:t>
      </w:r>
      <w:r w:rsidRPr="008353B9" w:rsidR="001826EE">
        <w:rPr>
          <w:rFonts w:ascii="Arial" w:hAnsi="Arial" w:cs="Arial"/>
          <w:sz w:val="24"/>
          <w:szCs w:val="24"/>
        </w:rPr>
        <w:t xml:space="preserve"> </w:t>
      </w:r>
      <w:r w:rsidRPr="008353B9" w:rsidR="008D631E">
        <w:rPr>
          <w:rFonts w:ascii="Arial" w:hAnsi="Arial" w:cs="Arial"/>
          <w:sz w:val="24"/>
          <w:szCs w:val="24"/>
        </w:rPr>
        <w:t>16. srpnja 2021</w:t>
      </w:r>
      <w:r w:rsidRPr="008353B9" w:rsidR="00096A24">
        <w:rPr>
          <w:rFonts w:ascii="Arial" w:hAnsi="Arial" w:cs="Arial"/>
          <w:sz w:val="24"/>
          <w:szCs w:val="24"/>
        </w:rPr>
        <w:t>.</w:t>
      </w:r>
    </w:p>
    <w:p w:rsidRPr="008353B9" w:rsidR="00096A24" w:rsidP="00B52465" w:rsidRDefault="00B52465" w14:paraId="240FF3C6" w14:textId="4DBEB484">
      <w:pPr>
        <w:pStyle w:val="Odlomakpopisa"/>
        <w:numPr>
          <w:ilvl w:val="1"/>
          <w:numId w:val="2"/>
        </w:numPr>
        <w:spacing w:after="0" w:line="240" w:lineRule="auto"/>
        <w:jc w:val="both"/>
        <w:rPr>
          <w:rFonts w:ascii="Arial" w:hAnsi="Arial" w:cs="Arial"/>
          <w:sz w:val="24"/>
          <w:szCs w:val="24"/>
        </w:rPr>
      </w:pPr>
      <w:r w:rsidRPr="008353B9">
        <w:rPr>
          <w:rFonts w:ascii="Arial" w:hAnsi="Arial" w:cs="Arial"/>
          <w:sz w:val="24"/>
          <w:szCs w:val="24"/>
        </w:rPr>
        <w:t>očitovanje dužnik</w:t>
      </w:r>
      <w:r w:rsidRPr="008353B9" w:rsidR="00096A24">
        <w:rPr>
          <w:rFonts w:ascii="Arial" w:hAnsi="Arial" w:cs="Arial"/>
          <w:sz w:val="24"/>
          <w:szCs w:val="24"/>
        </w:rPr>
        <w:t xml:space="preserve"> o prijavljenim tražbinama -  </w:t>
      </w:r>
      <w:r w:rsidRPr="008353B9" w:rsidR="008353B9">
        <w:rPr>
          <w:rFonts w:ascii="Arial" w:hAnsi="Arial" w:cs="Arial"/>
          <w:sz w:val="24"/>
          <w:szCs w:val="24"/>
        </w:rPr>
        <w:t>26.8.2021.</w:t>
      </w:r>
    </w:p>
    <w:p w:rsidRPr="008353B9" w:rsidR="00B52465" w:rsidP="00B52465" w:rsidRDefault="00096A24" w14:paraId="5E797264" w14:textId="6E999947">
      <w:pPr>
        <w:pStyle w:val="Odlomakpopisa"/>
        <w:numPr>
          <w:ilvl w:val="1"/>
          <w:numId w:val="2"/>
        </w:numPr>
        <w:spacing w:after="0" w:line="240" w:lineRule="auto"/>
        <w:jc w:val="both"/>
        <w:rPr>
          <w:rFonts w:ascii="Arial" w:hAnsi="Arial" w:cs="Arial"/>
          <w:sz w:val="24"/>
          <w:szCs w:val="24"/>
        </w:rPr>
      </w:pPr>
      <w:r w:rsidRPr="008353B9">
        <w:rPr>
          <w:rFonts w:ascii="Arial" w:hAnsi="Arial" w:cs="Arial"/>
          <w:sz w:val="24"/>
          <w:szCs w:val="24"/>
        </w:rPr>
        <w:t>očitovanje</w:t>
      </w:r>
      <w:r w:rsidRPr="008353B9" w:rsidR="00B52465">
        <w:rPr>
          <w:rFonts w:ascii="Arial" w:hAnsi="Arial" w:cs="Arial"/>
          <w:sz w:val="24"/>
          <w:szCs w:val="24"/>
        </w:rPr>
        <w:t xml:space="preserve"> povjerenika o prijavljenim tražbinama – </w:t>
      </w:r>
      <w:r w:rsidRPr="008353B9" w:rsidR="008353B9">
        <w:rPr>
          <w:rFonts w:ascii="Arial" w:hAnsi="Arial" w:cs="Arial"/>
          <w:sz w:val="24"/>
          <w:szCs w:val="24"/>
        </w:rPr>
        <w:t>26.8.2021.</w:t>
      </w:r>
    </w:p>
    <w:p w:rsidRPr="008353B9" w:rsidR="00B52465" w:rsidP="00B52465" w:rsidRDefault="00B52465" w14:paraId="7D56F249" w14:textId="1FB50D63">
      <w:pPr>
        <w:pStyle w:val="Odlomakpopisa"/>
        <w:numPr>
          <w:ilvl w:val="1"/>
          <w:numId w:val="2"/>
        </w:numPr>
        <w:spacing w:after="0" w:line="240" w:lineRule="auto"/>
        <w:jc w:val="both"/>
        <w:rPr>
          <w:rFonts w:ascii="Arial" w:hAnsi="Arial" w:cs="Arial"/>
          <w:sz w:val="24"/>
          <w:szCs w:val="24"/>
        </w:rPr>
      </w:pPr>
      <w:r w:rsidRPr="008353B9">
        <w:rPr>
          <w:rFonts w:ascii="Arial" w:hAnsi="Arial" w:cs="Arial"/>
          <w:sz w:val="24"/>
          <w:szCs w:val="24"/>
        </w:rPr>
        <w:lastRenderedPageBreak/>
        <w:t xml:space="preserve">tablica osporenih tražbina </w:t>
      </w:r>
      <w:r w:rsidRPr="008353B9" w:rsidR="008353B9">
        <w:rPr>
          <w:rFonts w:ascii="Arial" w:hAnsi="Arial" w:cs="Arial"/>
          <w:sz w:val="24"/>
          <w:szCs w:val="24"/>
        </w:rPr>
        <w:t>23. rujna 2021.</w:t>
      </w:r>
      <w:r w:rsidRPr="008353B9" w:rsidR="00FC58C3">
        <w:rPr>
          <w:rFonts w:ascii="Arial" w:hAnsi="Arial" w:cs="Arial"/>
          <w:sz w:val="24"/>
          <w:szCs w:val="24"/>
        </w:rPr>
        <w:t xml:space="preserve"> </w:t>
      </w:r>
    </w:p>
    <w:p w:rsidRPr="008353B9" w:rsidR="00B52465" w:rsidP="00B52465" w:rsidRDefault="00B52465" w14:paraId="0B99CCA4" w14:textId="77777777">
      <w:pPr>
        <w:spacing w:after="0" w:line="240" w:lineRule="auto"/>
        <w:ind w:left="1080"/>
        <w:jc w:val="both"/>
        <w:rPr>
          <w:rFonts w:ascii="Arial" w:hAnsi="Arial" w:cs="Arial"/>
          <w:sz w:val="24"/>
          <w:szCs w:val="24"/>
        </w:rPr>
      </w:pPr>
    </w:p>
    <w:p w:rsidRPr="007B5D9B" w:rsidR="00B52465" w:rsidP="00B52465" w:rsidRDefault="00B52465" w14:paraId="264C5545" w14:textId="77777777">
      <w:pPr>
        <w:pStyle w:val="Odlomakpopisa"/>
        <w:spacing w:after="0" w:line="240" w:lineRule="auto"/>
        <w:jc w:val="both"/>
        <w:rPr>
          <w:rFonts w:ascii="Arial" w:hAnsi="Arial" w:cs="Arial"/>
          <w:sz w:val="24"/>
          <w:szCs w:val="24"/>
          <w:highlight w:val="lightGray"/>
          <w:u w:val="single"/>
        </w:rPr>
      </w:pPr>
    </w:p>
    <w:p w:rsidRPr="008353B9" w:rsidR="00B52465" w:rsidP="00B52465" w:rsidRDefault="00B52465" w14:paraId="596FF98D" w14:textId="77777777">
      <w:pPr>
        <w:spacing w:after="0" w:line="240" w:lineRule="auto"/>
        <w:ind w:firstLine="708"/>
        <w:jc w:val="both"/>
        <w:rPr>
          <w:rFonts w:ascii="Arial" w:hAnsi="Arial" w:cs="Arial"/>
          <w:sz w:val="24"/>
          <w:szCs w:val="24"/>
        </w:rPr>
      </w:pPr>
      <w:r w:rsidRPr="008353B9">
        <w:rPr>
          <w:rFonts w:ascii="Arial" w:hAnsi="Arial" w:cs="Arial"/>
          <w:sz w:val="24"/>
          <w:szCs w:val="24"/>
        </w:rPr>
        <w:t xml:space="preserve">Predmet današnjeg ročišta je ispitivanje prijavljenih tražbina (čl. 46.  st. 1. Stečajnog zakona - "Narodne novine" broj 71/15 i 104/17; dalje SZ) koje su vjerovnici dostavili Financijskoj agenciji u propisanom roku (čl. 36. st. 1. i 2. SZ), te tražbina za koje vjerovnici nisu podnijeli prijavu, ali ih je dužnik naveo u prijedlogu za otvaranje predstečajnog postupka za koje postoji zakonska predmnijeva prijave (čl. 39. SZ). </w:t>
      </w:r>
    </w:p>
    <w:p w:rsidRPr="008353B9" w:rsidR="00B52465" w:rsidP="00B52465" w:rsidRDefault="00B52465" w14:paraId="15B1033C" w14:textId="77777777">
      <w:pPr>
        <w:spacing w:after="0" w:line="240" w:lineRule="auto"/>
        <w:jc w:val="both"/>
        <w:rPr>
          <w:rFonts w:ascii="Arial" w:hAnsi="Arial" w:cs="Arial"/>
          <w:color w:val="FF0000"/>
          <w:sz w:val="24"/>
          <w:szCs w:val="24"/>
        </w:rPr>
      </w:pPr>
    </w:p>
    <w:p w:rsidRPr="008353B9" w:rsidR="00B52465" w:rsidP="00B52465" w:rsidRDefault="00B52465" w14:paraId="205A0B0A" w14:textId="77777777">
      <w:pPr>
        <w:spacing w:after="0" w:line="240" w:lineRule="auto"/>
        <w:jc w:val="both"/>
        <w:rPr>
          <w:rFonts w:ascii="Arial" w:hAnsi="Arial" w:cs="Arial"/>
          <w:sz w:val="24"/>
          <w:szCs w:val="24"/>
        </w:rPr>
      </w:pPr>
      <w:r w:rsidRPr="008353B9">
        <w:rPr>
          <w:rFonts w:ascii="Arial" w:hAnsi="Arial" w:cs="Arial"/>
          <w:sz w:val="24"/>
          <w:szCs w:val="24"/>
        </w:rPr>
        <w:tab/>
        <w:t>Tražbina prijavljena u propisanom roku, odnosno tražbina za koju postoji predmnijeva prijave tražbine smatra se utvrđenom ako je nije osporio dužnik, povjerenik ili vjerovnik (čl. 47. SZ-a).</w:t>
      </w:r>
    </w:p>
    <w:p w:rsidRPr="008353B9" w:rsidR="00B52465" w:rsidP="00B52465" w:rsidRDefault="00B52465" w14:paraId="39663C73" w14:textId="77777777">
      <w:pPr>
        <w:spacing w:after="0" w:line="240" w:lineRule="auto"/>
        <w:jc w:val="both"/>
        <w:rPr>
          <w:rFonts w:ascii="Arial" w:hAnsi="Arial" w:cs="Arial"/>
          <w:sz w:val="24"/>
          <w:szCs w:val="24"/>
        </w:rPr>
      </w:pPr>
    </w:p>
    <w:p w:rsidRPr="008353B9" w:rsidR="00F00A5C" w:rsidP="00121767" w:rsidRDefault="00B52465" w14:paraId="4BCA6FF2" w14:textId="09BC3545">
      <w:pPr>
        <w:spacing w:after="0" w:line="240" w:lineRule="auto"/>
        <w:jc w:val="both"/>
        <w:rPr>
          <w:rFonts w:ascii="Arial" w:hAnsi="Arial" w:cs="Arial"/>
          <w:sz w:val="24"/>
          <w:szCs w:val="24"/>
        </w:rPr>
      </w:pPr>
      <w:r w:rsidRPr="008353B9">
        <w:rPr>
          <w:rFonts w:ascii="Arial" w:hAnsi="Arial" w:cs="Arial"/>
          <w:b/>
          <w:sz w:val="24"/>
          <w:szCs w:val="24"/>
        </w:rPr>
        <w:tab/>
      </w:r>
      <w:r w:rsidRPr="008353B9">
        <w:rPr>
          <w:rFonts w:ascii="Arial" w:hAnsi="Arial" w:cs="Arial"/>
          <w:sz w:val="24"/>
          <w:szCs w:val="24"/>
        </w:rPr>
        <w:t xml:space="preserve"> Utvrđuje se da niže navedene prijave tražbina nije osporio dužnik, povjerenik ili vjerovnik te se temeljem članka 47. SZ-a utvrđenim smatraju sljedeće tražbine:</w:t>
      </w:r>
    </w:p>
    <w:p w:rsidR="00D415C0" w:rsidP="00F00A5C" w:rsidRDefault="00D415C0" w14:paraId="0E4AA33A" w14:textId="77777777">
      <w:pPr>
        <w:rPr>
          <w:rFonts w:ascii="Arial" w:hAnsi="Arial" w:cs="Arial"/>
          <w:sz w:val="24"/>
          <w:szCs w:val="24"/>
          <w:highlight w:val="lightGray"/>
        </w:rPr>
      </w:pPr>
    </w:p>
    <w:tbl>
      <w:tblPr>
        <w:tblW w:w="5000" w:type="pct"/>
        <w:tblLayout w:type="fixed"/>
        <w:tblLook w:firstRow="1" w:lastRow="0" w:firstColumn="1" w:lastColumn="0" w:noHBand="0" w:noVBand="1" w:val="04A0"/>
      </w:tblPr>
      <w:tblGrid>
        <w:gridCol w:w="818"/>
        <w:gridCol w:w="1750"/>
        <w:gridCol w:w="802"/>
        <w:gridCol w:w="1547"/>
        <w:gridCol w:w="1447"/>
        <w:gridCol w:w="1135"/>
        <w:gridCol w:w="869"/>
        <w:gridCol w:w="874"/>
      </w:tblGrid>
      <w:tr w:rsidRPr="00437944" w:rsidR="005C2494" w:rsidTr="005C2494" w14:paraId="24B3AB88" w14:textId="77777777">
        <w:trPr>
          <w:trHeight w:val="1065"/>
        </w:trPr>
        <w:tc>
          <w:tcPr>
            <w:tcW w:w="442" w:type="pct"/>
            <w:tcBorders>
              <w:top w:val="single" w:color="000000" w:sz="4" w:space="0"/>
              <w:left w:val="single" w:color="000000" w:sz="4" w:space="0"/>
              <w:bottom w:val="nil"/>
              <w:right w:val="single" w:color="000000" w:sz="4" w:space="0"/>
            </w:tcBorders>
            <w:shd w:val="clear" w:color="000000" w:fill="00CCFF"/>
            <w:vAlign w:val="center"/>
            <w:hideMark/>
          </w:tcPr>
          <w:p w:rsidRPr="008353B9" w:rsidR="005C2494" w:rsidP="00C219D3" w:rsidRDefault="005C2494" w14:paraId="014EE835" w14:textId="77777777">
            <w:pPr>
              <w:jc w:val="center"/>
              <w:rPr>
                <w:rFonts w:ascii="Arial" w:hAnsi="Arial" w:eastAsia="Times New Roman" w:cs="Arial"/>
                <w:b/>
                <w:bCs/>
                <w:sz w:val="24"/>
                <w:szCs w:val="24"/>
                <w:lang w:eastAsia="hr-HR"/>
              </w:rPr>
            </w:pPr>
            <w:r w:rsidRPr="008353B9">
              <w:rPr>
                <w:rFonts w:ascii="Arial" w:hAnsi="Arial" w:eastAsia="Times New Roman" w:cs="Arial"/>
                <w:b/>
                <w:bCs/>
                <w:sz w:val="24"/>
                <w:szCs w:val="24"/>
                <w:lang w:eastAsia="hr-HR"/>
              </w:rPr>
              <w:t>Redni broj prijavljene tražbine</w:t>
            </w:r>
          </w:p>
        </w:tc>
        <w:tc>
          <w:tcPr>
            <w:tcW w:w="946"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4B2EDC2C" w14:textId="77777777">
            <w:pPr>
              <w:jc w:val="center"/>
              <w:rPr>
                <w:rFonts w:ascii="Arial" w:hAnsi="Arial" w:eastAsia="Times New Roman" w:cs="Arial"/>
                <w:b/>
                <w:bCs/>
                <w:sz w:val="24"/>
                <w:szCs w:val="24"/>
                <w:lang w:eastAsia="hr-HR"/>
              </w:rPr>
            </w:pPr>
            <w:r w:rsidRPr="008353B9">
              <w:rPr>
                <w:rFonts w:ascii="Arial" w:hAnsi="Arial" w:eastAsia="Times New Roman" w:cs="Arial"/>
                <w:b/>
                <w:bCs/>
                <w:sz w:val="24"/>
                <w:szCs w:val="24"/>
                <w:lang w:eastAsia="hr-HR"/>
              </w:rPr>
              <w:t>Ime i prezime / Naziv vjerovnika</w:t>
            </w:r>
          </w:p>
        </w:tc>
        <w:tc>
          <w:tcPr>
            <w:tcW w:w="434"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5FC15030" w14:textId="77777777">
            <w:pPr>
              <w:jc w:val="center"/>
              <w:rPr>
                <w:rFonts w:ascii="Arial" w:hAnsi="Arial" w:eastAsia="Times New Roman" w:cs="Arial"/>
                <w:b/>
                <w:bCs/>
                <w:sz w:val="24"/>
                <w:szCs w:val="24"/>
                <w:lang w:eastAsia="hr-HR"/>
              </w:rPr>
            </w:pPr>
            <w:r w:rsidRPr="008353B9">
              <w:rPr>
                <w:rFonts w:ascii="Arial" w:hAnsi="Arial" w:eastAsia="Times New Roman" w:cs="Arial"/>
                <w:b/>
                <w:bCs/>
                <w:sz w:val="24"/>
                <w:szCs w:val="24"/>
                <w:lang w:eastAsia="hr-HR"/>
              </w:rPr>
              <w:t>OIB vjerovnika</w:t>
            </w:r>
          </w:p>
        </w:tc>
        <w:tc>
          <w:tcPr>
            <w:tcW w:w="837"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162E1C54" w14:textId="77777777">
            <w:pPr>
              <w:jc w:val="center"/>
              <w:rPr>
                <w:rFonts w:ascii="Arial" w:hAnsi="Arial" w:eastAsia="Times New Roman" w:cs="Arial"/>
                <w:b/>
                <w:bCs/>
                <w:sz w:val="24"/>
                <w:szCs w:val="24"/>
                <w:lang w:eastAsia="hr-HR"/>
              </w:rPr>
            </w:pPr>
            <w:r w:rsidRPr="008353B9">
              <w:rPr>
                <w:rFonts w:ascii="Arial" w:hAnsi="Arial" w:eastAsia="Times New Roman" w:cs="Arial"/>
                <w:b/>
                <w:bCs/>
                <w:sz w:val="24"/>
                <w:szCs w:val="24"/>
                <w:lang w:eastAsia="hr-HR"/>
              </w:rPr>
              <w:t>Adresa vjerovnika</w:t>
            </w:r>
          </w:p>
        </w:tc>
        <w:tc>
          <w:tcPr>
            <w:tcW w:w="783"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0EFE2D18" w14:textId="77777777">
            <w:pPr>
              <w:jc w:val="center"/>
              <w:rPr>
                <w:rFonts w:ascii="Arial" w:hAnsi="Arial" w:eastAsia="Times New Roman" w:cs="Arial"/>
                <w:b/>
                <w:bCs/>
                <w:sz w:val="20"/>
                <w:szCs w:val="20"/>
                <w:lang w:eastAsia="hr-HR"/>
              </w:rPr>
            </w:pPr>
            <w:r w:rsidRPr="008353B9">
              <w:rPr>
                <w:rFonts w:ascii="Arial" w:hAnsi="Arial" w:eastAsia="Times New Roman" w:cs="Arial"/>
                <w:b/>
                <w:bCs/>
                <w:sz w:val="20"/>
                <w:szCs w:val="20"/>
                <w:lang w:eastAsia="hr-HR"/>
              </w:rPr>
              <w:t>Iznos tražbine navedene u prijedlogu za otvaranje predstečajnog postupka</w:t>
            </w:r>
          </w:p>
        </w:tc>
        <w:tc>
          <w:tcPr>
            <w:tcW w:w="614"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5A1E02D5" w14:textId="77777777">
            <w:pPr>
              <w:jc w:val="center"/>
              <w:rPr>
                <w:rFonts w:ascii="Arial" w:hAnsi="Arial" w:eastAsia="Times New Roman" w:cs="Arial"/>
                <w:b/>
                <w:bCs/>
                <w:sz w:val="20"/>
                <w:szCs w:val="20"/>
                <w:lang w:eastAsia="hr-HR"/>
              </w:rPr>
            </w:pPr>
            <w:r w:rsidRPr="008353B9">
              <w:rPr>
                <w:rFonts w:ascii="Arial" w:hAnsi="Arial" w:eastAsia="Times New Roman" w:cs="Arial"/>
                <w:b/>
                <w:bCs/>
                <w:sz w:val="20"/>
                <w:szCs w:val="20"/>
                <w:lang w:eastAsia="hr-HR"/>
              </w:rPr>
              <w:t>Iznos ukupne tražbine</w:t>
            </w:r>
          </w:p>
        </w:tc>
        <w:tc>
          <w:tcPr>
            <w:tcW w:w="470" w:type="pct"/>
            <w:tcBorders>
              <w:top w:val="single" w:color="000000" w:sz="4" w:space="0"/>
              <w:left w:val="nil"/>
              <w:bottom w:val="nil"/>
              <w:right w:val="single" w:color="000000" w:sz="4" w:space="0"/>
            </w:tcBorders>
            <w:shd w:val="clear" w:color="000000" w:fill="00CCFF"/>
            <w:vAlign w:val="center"/>
            <w:hideMark/>
          </w:tcPr>
          <w:p w:rsidRPr="008353B9" w:rsidR="005C2494" w:rsidP="005C2494" w:rsidRDefault="005C2494" w14:paraId="05F3E0C7" w14:textId="41EE1D7F">
            <w:pPr>
              <w:jc w:val="center"/>
              <w:rPr>
                <w:rFonts w:ascii="Arial" w:hAnsi="Arial" w:eastAsia="Times New Roman" w:cs="Arial"/>
                <w:b/>
                <w:bCs/>
                <w:sz w:val="20"/>
                <w:szCs w:val="20"/>
                <w:lang w:eastAsia="hr-HR"/>
              </w:rPr>
            </w:pPr>
            <w:r w:rsidRPr="008353B9">
              <w:rPr>
                <w:rFonts w:ascii="Arial" w:hAnsi="Arial" w:eastAsia="Times New Roman" w:cs="Arial"/>
                <w:b/>
                <w:bCs/>
                <w:sz w:val="20"/>
                <w:szCs w:val="20"/>
                <w:lang w:eastAsia="hr-HR"/>
              </w:rPr>
              <w:t xml:space="preserve">Iznos </w:t>
            </w:r>
            <w:r>
              <w:rPr>
                <w:rFonts w:ascii="Arial" w:hAnsi="Arial" w:eastAsia="Times New Roman" w:cs="Arial"/>
                <w:b/>
                <w:bCs/>
                <w:sz w:val="20"/>
                <w:szCs w:val="20"/>
                <w:lang w:eastAsia="hr-HR"/>
              </w:rPr>
              <w:t>utvrđene tražbine</w:t>
            </w:r>
          </w:p>
        </w:tc>
        <w:tc>
          <w:tcPr>
            <w:tcW w:w="473" w:type="pct"/>
            <w:tcBorders>
              <w:top w:val="single" w:color="000000" w:sz="4" w:space="0"/>
              <w:left w:val="nil"/>
              <w:bottom w:val="nil"/>
              <w:right w:val="single" w:color="000000" w:sz="4" w:space="0"/>
            </w:tcBorders>
            <w:shd w:val="clear" w:color="000000" w:fill="00CCFF"/>
            <w:vAlign w:val="center"/>
            <w:hideMark/>
          </w:tcPr>
          <w:p w:rsidRPr="008353B9" w:rsidR="005C2494" w:rsidP="00C219D3" w:rsidRDefault="005C2494" w14:paraId="7802F666" w14:textId="77777777">
            <w:pPr>
              <w:jc w:val="center"/>
              <w:rPr>
                <w:rFonts w:ascii="Arial" w:hAnsi="Arial" w:eastAsia="Times New Roman" w:cs="Arial"/>
                <w:b/>
                <w:bCs/>
                <w:sz w:val="20"/>
                <w:szCs w:val="20"/>
                <w:lang w:eastAsia="hr-HR"/>
              </w:rPr>
            </w:pPr>
            <w:r w:rsidRPr="008353B9">
              <w:rPr>
                <w:rFonts w:ascii="Arial" w:hAnsi="Arial" w:eastAsia="Times New Roman" w:cs="Arial"/>
                <w:b/>
                <w:bCs/>
                <w:sz w:val="20"/>
                <w:szCs w:val="20"/>
                <w:lang w:eastAsia="hr-HR"/>
              </w:rPr>
              <w:t>Ovršna isprava</w:t>
            </w:r>
          </w:p>
        </w:tc>
      </w:tr>
      <w:tr w:rsidRPr="00437944" w:rsidR="005C2494" w:rsidTr="005C2494" w14:paraId="31D7BDA8" w14:textId="77777777">
        <w:trPr>
          <w:trHeight w:val="702"/>
        </w:trPr>
        <w:tc>
          <w:tcPr>
            <w:tcW w:w="442" w:type="pct"/>
            <w:tcBorders>
              <w:top w:val="single" w:color="auto" w:sz="4" w:space="0"/>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1BC83948"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1.</w:t>
            </w:r>
          </w:p>
        </w:tc>
        <w:tc>
          <w:tcPr>
            <w:tcW w:w="946" w:type="pct"/>
            <w:tcBorders>
              <w:top w:val="single" w:color="auto" w:sz="4" w:space="0"/>
              <w:left w:val="nil"/>
              <w:bottom w:val="single" w:color="auto" w:sz="4" w:space="0"/>
              <w:right w:val="single" w:color="auto" w:sz="4" w:space="0"/>
            </w:tcBorders>
            <w:shd w:val="clear" w:color="auto" w:fill="auto"/>
            <w:vAlign w:val="center"/>
            <w:hideMark/>
          </w:tcPr>
          <w:p w:rsidRPr="008353B9" w:rsidR="005C2494" w:rsidP="00C219D3" w:rsidRDefault="005C2494" w14:paraId="6B4A2D76"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ADDIKO BANK dioničko društvo</w:t>
            </w:r>
          </w:p>
        </w:tc>
        <w:tc>
          <w:tcPr>
            <w:tcW w:w="434" w:type="pct"/>
            <w:tcBorders>
              <w:top w:val="single" w:color="auto" w:sz="4" w:space="0"/>
              <w:left w:val="nil"/>
              <w:bottom w:val="single" w:color="auto" w:sz="4" w:space="0"/>
              <w:right w:val="single" w:color="auto" w:sz="4" w:space="0"/>
            </w:tcBorders>
            <w:shd w:val="clear" w:color="auto" w:fill="auto"/>
            <w:vAlign w:val="center"/>
            <w:hideMark/>
          </w:tcPr>
          <w:p w:rsidRPr="008353B9" w:rsidR="005C2494" w:rsidP="00C219D3" w:rsidRDefault="005C2494" w14:paraId="17BEEB73"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14036333877</w:t>
            </w:r>
          </w:p>
        </w:tc>
        <w:tc>
          <w:tcPr>
            <w:tcW w:w="837" w:type="pct"/>
            <w:tcBorders>
              <w:top w:val="single" w:color="auto" w:sz="4" w:space="0"/>
              <w:left w:val="nil"/>
              <w:bottom w:val="single" w:color="auto" w:sz="4" w:space="0"/>
              <w:right w:val="single" w:color="auto" w:sz="4" w:space="0"/>
            </w:tcBorders>
            <w:shd w:val="clear" w:color="auto" w:fill="auto"/>
            <w:vAlign w:val="center"/>
            <w:hideMark/>
          </w:tcPr>
          <w:p w:rsidRPr="008353B9" w:rsidR="005C2494" w:rsidP="00C219D3" w:rsidRDefault="005C2494" w14:paraId="125B5DB1"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Slavonska avenija 6, 10000 Zagreb</w:t>
            </w:r>
          </w:p>
        </w:tc>
        <w:tc>
          <w:tcPr>
            <w:tcW w:w="783" w:type="pct"/>
            <w:tcBorders>
              <w:top w:val="single" w:color="auto" w:sz="4" w:space="0"/>
              <w:left w:val="nil"/>
              <w:bottom w:val="single" w:color="auto" w:sz="4" w:space="0"/>
              <w:right w:val="single" w:color="auto" w:sz="4" w:space="0"/>
            </w:tcBorders>
            <w:shd w:val="clear" w:color="auto" w:fill="auto"/>
            <w:vAlign w:val="center"/>
            <w:hideMark/>
          </w:tcPr>
          <w:p w:rsidRPr="00437944" w:rsidR="005C2494" w:rsidP="00C219D3" w:rsidRDefault="005C2494" w14:paraId="0C733064" w14:textId="77777777">
            <w:pPr>
              <w:jc w:val="right"/>
              <w:rPr>
                <w:rFonts w:eastAsia="Times New Roman" w:cs="Arial"/>
                <w:sz w:val="20"/>
                <w:szCs w:val="20"/>
                <w:lang w:eastAsia="hr-HR"/>
              </w:rPr>
            </w:pPr>
            <w:r w:rsidRPr="00437944">
              <w:rPr>
                <w:rFonts w:eastAsia="Times New Roman" w:cs="Arial"/>
                <w:sz w:val="20"/>
                <w:szCs w:val="20"/>
                <w:lang w:eastAsia="hr-HR"/>
              </w:rPr>
              <w:t>95.159,98 kn</w:t>
            </w:r>
          </w:p>
        </w:tc>
        <w:tc>
          <w:tcPr>
            <w:tcW w:w="614" w:type="pct"/>
            <w:tcBorders>
              <w:top w:val="single" w:color="auto" w:sz="4" w:space="0"/>
              <w:left w:val="nil"/>
              <w:bottom w:val="single" w:color="auto" w:sz="4" w:space="0"/>
              <w:right w:val="single" w:color="auto" w:sz="4" w:space="0"/>
            </w:tcBorders>
            <w:shd w:val="clear" w:color="auto" w:fill="auto"/>
            <w:vAlign w:val="center"/>
            <w:hideMark/>
          </w:tcPr>
          <w:p w:rsidRPr="00437944" w:rsidR="005C2494" w:rsidP="00C219D3" w:rsidRDefault="005C2494" w14:paraId="2F68A6C7" w14:textId="77777777">
            <w:pPr>
              <w:jc w:val="right"/>
              <w:rPr>
                <w:rFonts w:eastAsia="Times New Roman" w:cs="Arial"/>
                <w:sz w:val="20"/>
                <w:szCs w:val="20"/>
                <w:lang w:eastAsia="hr-HR"/>
              </w:rPr>
            </w:pPr>
            <w:r w:rsidRPr="00437944">
              <w:rPr>
                <w:rFonts w:eastAsia="Times New Roman" w:cs="Arial"/>
                <w:sz w:val="20"/>
                <w:szCs w:val="20"/>
                <w:lang w:eastAsia="hr-HR"/>
              </w:rPr>
              <w:t>88.736,90 kn</w:t>
            </w:r>
          </w:p>
        </w:tc>
        <w:tc>
          <w:tcPr>
            <w:tcW w:w="470" w:type="pct"/>
            <w:tcBorders>
              <w:top w:val="single" w:color="auto" w:sz="4" w:space="0"/>
              <w:left w:val="nil"/>
              <w:bottom w:val="single" w:color="auto" w:sz="4" w:space="0"/>
              <w:right w:val="single" w:color="auto" w:sz="4" w:space="0"/>
            </w:tcBorders>
            <w:shd w:val="clear" w:color="auto" w:fill="auto"/>
            <w:vAlign w:val="center"/>
            <w:hideMark/>
          </w:tcPr>
          <w:p w:rsidRPr="00437944" w:rsidR="005C2494" w:rsidP="00C219D3" w:rsidRDefault="005C2494" w14:paraId="24CA1C6A" w14:textId="2CD5E005">
            <w:pPr>
              <w:jc w:val="right"/>
              <w:rPr>
                <w:rFonts w:eastAsia="Times New Roman" w:cs="Arial"/>
                <w:sz w:val="20"/>
                <w:szCs w:val="20"/>
                <w:lang w:eastAsia="hr-HR"/>
              </w:rPr>
            </w:pPr>
            <w:r>
              <w:rPr>
                <w:rFonts w:eastAsia="Times New Roman" w:cs="Arial"/>
                <w:sz w:val="20"/>
                <w:szCs w:val="20"/>
                <w:lang w:eastAsia="hr-HR"/>
              </w:rPr>
              <w:t>95.159,98 kn</w:t>
            </w:r>
          </w:p>
        </w:tc>
        <w:tc>
          <w:tcPr>
            <w:tcW w:w="473" w:type="pct"/>
            <w:tcBorders>
              <w:top w:val="single" w:color="auto" w:sz="4" w:space="0"/>
              <w:left w:val="nil"/>
              <w:bottom w:val="single" w:color="auto" w:sz="4" w:space="0"/>
              <w:right w:val="single" w:color="auto" w:sz="4" w:space="0"/>
            </w:tcBorders>
            <w:shd w:val="clear" w:color="auto" w:fill="auto"/>
            <w:vAlign w:val="center"/>
            <w:hideMark/>
          </w:tcPr>
          <w:p w:rsidRPr="00437944" w:rsidR="005C2494" w:rsidP="00C219D3" w:rsidRDefault="005C2494" w14:paraId="78B0CDE5" w14:textId="77777777">
            <w:pPr>
              <w:jc w:val="center"/>
              <w:rPr>
                <w:rFonts w:eastAsia="Times New Roman" w:cs="Arial"/>
                <w:sz w:val="20"/>
                <w:szCs w:val="20"/>
                <w:lang w:eastAsia="hr-HR"/>
              </w:rPr>
            </w:pPr>
            <w:r w:rsidRPr="00437944">
              <w:rPr>
                <w:rFonts w:eastAsia="Times New Roman" w:cs="Arial"/>
                <w:sz w:val="20"/>
                <w:szCs w:val="20"/>
                <w:lang w:eastAsia="hr-HR"/>
              </w:rPr>
              <w:t>da (88.691,65 kn)</w:t>
            </w:r>
          </w:p>
        </w:tc>
      </w:tr>
      <w:tr w:rsidRPr="00437944" w:rsidR="005C2494" w:rsidTr="005C2494" w14:paraId="6F20BEFC"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3C93AC6D"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2.</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084A95A3"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GRAD ZAGREB</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305B3EFF"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61817894937</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378C79A1"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Trg Stjepana Radića 1,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0D6F84C3" w14:textId="77777777">
            <w:pPr>
              <w:jc w:val="right"/>
              <w:rPr>
                <w:rFonts w:eastAsia="Times New Roman" w:cs="Arial"/>
                <w:sz w:val="20"/>
                <w:szCs w:val="20"/>
                <w:lang w:eastAsia="hr-HR"/>
              </w:rPr>
            </w:pPr>
            <w:r w:rsidRPr="00437944">
              <w:rPr>
                <w:rFonts w:eastAsia="Times New Roman" w:cs="Arial"/>
                <w:sz w:val="20"/>
                <w:szCs w:val="20"/>
                <w:lang w:eastAsia="hr-HR"/>
              </w:rPr>
              <w:t>345.000,00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0F02593D" w14:textId="77777777">
            <w:pPr>
              <w:jc w:val="right"/>
              <w:rPr>
                <w:rFonts w:eastAsia="Times New Roman" w:cs="Arial"/>
                <w:sz w:val="20"/>
                <w:szCs w:val="20"/>
                <w:lang w:eastAsia="hr-HR"/>
              </w:rPr>
            </w:pPr>
            <w:r w:rsidRPr="00437944">
              <w:rPr>
                <w:rFonts w:eastAsia="Times New Roman" w:cs="Arial"/>
                <w:sz w:val="20"/>
                <w:szCs w:val="20"/>
                <w:lang w:eastAsia="hr-HR"/>
              </w:rPr>
              <w:t>345.996,89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1DFDDEB2" w14:textId="23FFDE75">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345.996,89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2F551C05" w14:textId="77777777">
            <w:pPr>
              <w:jc w:val="center"/>
              <w:rPr>
                <w:rFonts w:eastAsia="Times New Roman" w:cs="Arial"/>
                <w:sz w:val="20"/>
                <w:szCs w:val="20"/>
                <w:lang w:eastAsia="hr-HR"/>
              </w:rPr>
            </w:pPr>
            <w:r w:rsidRPr="00437944">
              <w:rPr>
                <w:rFonts w:eastAsia="Times New Roman" w:cs="Arial"/>
                <w:sz w:val="20"/>
                <w:szCs w:val="20"/>
                <w:lang w:eastAsia="hr-HR"/>
              </w:rPr>
              <w:t>da (345.996,89 kn)</w:t>
            </w:r>
          </w:p>
        </w:tc>
      </w:tr>
      <w:tr w:rsidRPr="00437944" w:rsidR="005C2494" w:rsidTr="005C2494" w14:paraId="5617EDE0"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564BBB36"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3.</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3259F596"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ISIDORA POLJAK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402F55B5"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15681796745</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72F7CEE7"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Jurja Žerjavića 19,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350DF6C" w14:textId="77777777">
            <w:pPr>
              <w:rPr>
                <w:rFonts w:eastAsia="Times New Roman" w:cs="Arial"/>
                <w:sz w:val="20"/>
                <w:szCs w:val="20"/>
                <w:lang w:eastAsia="hr-HR"/>
              </w:rPr>
            </w:pPr>
            <w:r w:rsidRPr="00437944">
              <w:rPr>
                <w:rFonts w:eastAsia="Times New Roman" w:cs="Arial"/>
                <w:sz w:val="20"/>
                <w:szCs w:val="20"/>
                <w:lang w:eastAsia="hr-HR"/>
              </w:rPr>
              <w:t> </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672A8328" w14:textId="77777777">
            <w:pPr>
              <w:jc w:val="right"/>
              <w:rPr>
                <w:rFonts w:eastAsia="Times New Roman" w:cs="Arial"/>
                <w:sz w:val="20"/>
                <w:szCs w:val="20"/>
                <w:lang w:eastAsia="hr-HR"/>
              </w:rPr>
            </w:pPr>
            <w:r w:rsidRPr="00437944">
              <w:rPr>
                <w:rFonts w:eastAsia="Times New Roman" w:cs="Arial"/>
                <w:sz w:val="20"/>
                <w:szCs w:val="20"/>
                <w:lang w:eastAsia="hr-HR"/>
              </w:rPr>
              <w:t>6.197,41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61C456FA" w14:textId="2A0602A6">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6.197,41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449964D" w14:textId="77777777">
            <w:pPr>
              <w:jc w:val="center"/>
              <w:rPr>
                <w:rFonts w:eastAsia="Times New Roman" w:cs="Arial"/>
                <w:sz w:val="20"/>
                <w:szCs w:val="20"/>
                <w:lang w:eastAsia="hr-HR"/>
              </w:rPr>
            </w:pPr>
            <w:r w:rsidRPr="00437944">
              <w:rPr>
                <w:rFonts w:eastAsia="Times New Roman" w:cs="Arial"/>
                <w:sz w:val="20"/>
                <w:szCs w:val="20"/>
                <w:lang w:eastAsia="hr-HR"/>
              </w:rPr>
              <w:t>ne</w:t>
            </w:r>
          </w:p>
        </w:tc>
      </w:tr>
      <w:tr w:rsidRPr="00437944" w:rsidR="005C2494" w:rsidTr="005C2494" w14:paraId="3B272820"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6F0D8569"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4.</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74C40195"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IVAN POLJAK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1E7D9576"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00107804457</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52DB8BBC"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Jurja Žerjavića 19,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699CF8B8" w14:textId="77777777">
            <w:pPr>
              <w:jc w:val="right"/>
              <w:rPr>
                <w:rFonts w:eastAsia="Times New Roman" w:cs="Arial"/>
                <w:sz w:val="20"/>
                <w:szCs w:val="20"/>
                <w:lang w:eastAsia="hr-HR"/>
              </w:rPr>
            </w:pPr>
            <w:r w:rsidRPr="00437944">
              <w:rPr>
                <w:rFonts w:eastAsia="Times New Roman" w:cs="Arial"/>
                <w:sz w:val="20"/>
                <w:szCs w:val="20"/>
                <w:lang w:eastAsia="hr-HR"/>
              </w:rPr>
              <w:t>12.710,00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54C12ADE" w14:textId="77777777">
            <w:pPr>
              <w:jc w:val="right"/>
              <w:rPr>
                <w:rFonts w:eastAsia="Times New Roman" w:cs="Arial"/>
                <w:sz w:val="20"/>
                <w:szCs w:val="20"/>
                <w:lang w:eastAsia="hr-HR"/>
              </w:rPr>
            </w:pPr>
            <w:r w:rsidRPr="00437944">
              <w:rPr>
                <w:rFonts w:eastAsia="Times New Roman" w:cs="Arial"/>
                <w:b/>
                <w:bCs/>
                <w:sz w:val="36"/>
                <w:szCs w:val="36"/>
                <w:lang w:eastAsia="hr-HR"/>
              </w:rPr>
              <w:t>*</w:t>
            </w:r>
            <w:r w:rsidRPr="00437944">
              <w:rPr>
                <w:rFonts w:eastAsia="Times New Roman" w:cs="Arial"/>
                <w:sz w:val="20"/>
                <w:szCs w:val="20"/>
                <w:lang w:eastAsia="hr-HR"/>
              </w:rPr>
              <w:t>47.040,00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5C2494" w:rsidRDefault="005C2494" w14:paraId="53C66D23" w14:textId="64B055E8">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12.710,00 kn (dužnik i povjerenik osporili 34.330,</w:t>
            </w:r>
            <w:r>
              <w:rPr>
                <w:rFonts w:eastAsia="Times New Roman" w:cs="Arial"/>
                <w:sz w:val="20"/>
                <w:szCs w:val="20"/>
                <w:lang w:eastAsia="hr-HR"/>
              </w:rPr>
              <w:lastRenderedPageBreak/>
              <w:t>00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E55C302" w14:textId="77777777">
            <w:pPr>
              <w:jc w:val="center"/>
              <w:rPr>
                <w:rFonts w:eastAsia="Times New Roman" w:cs="Arial"/>
                <w:sz w:val="20"/>
                <w:szCs w:val="20"/>
                <w:lang w:eastAsia="hr-HR"/>
              </w:rPr>
            </w:pPr>
            <w:r w:rsidRPr="00437944">
              <w:rPr>
                <w:rFonts w:eastAsia="Times New Roman" w:cs="Arial"/>
                <w:sz w:val="20"/>
                <w:szCs w:val="20"/>
                <w:lang w:eastAsia="hr-HR"/>
              </w:rPr>
              <w:lastRenderedPageBreak/>
              <w:t>ne</w:t>
            </w:r>
          </w:p>
        </w:tc>
      </w:tr>
      <w:tr w:rsidRPr="00437944" w:rsidR="005C2494" w:rsidTr="005C2494" w14:paraId="06FF7049"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683B2BF7"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lastRenderedPageBreak/>
              <w:t>5.</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4112827D"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IVONA POLJAK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7E24D47E"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82962550844</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65F8D2DE"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Jurja Žerjavića 19,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76D360B" w14:textId="77777777">
            <w:pPr>
              <w:jc w:val="right"/>
              <w:rPr>
                <w:rFonts w:eastAsia="Times New Roman" w:cs="Arial"/>
                <w:sz w:val="20"/>
                <w:szCs w:val="20"/>
                <w:lang w:eastAsia="hr-HR"/>
              </w:rPr>
            </w:pPr>
            <w:r w:rsidRPr="00437944">
              <w:rPr>
                <w:rFonts w:eastAsia="Times New Roman" w:cs="Arial"/>
                <w:sz w:val="20"/>
                <w:szCs w:val="20"/>
                <w:lang w:eastAsia="hr-HR"/>
              </w:rPr>
              <w:t>400,00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17191EB5" w14:textId="77777777">
            <w:pPr>
              <w:jc w:val="right"/>
              <w:rPr>
                <w:rFonts w:eastAsia="Times New Roman" w:cs="Arial"/>
                <w:sz w:val="20"/>
                <w:szCs w:val="20"/>
                <w:lang w:eastAsia="hr-HR"/>
              </w:rPr>
            </w:pPr>
            <w:r w:rsidRPr="00437944">
              <w:rPr>
                <w:rFonts w:eastAsia="Times New Roman" w:cs="Arial"/>
                <w:b/>
                <w:bCs/>
                <w:sz w:val="36"/>
                <w:szCs w:val="36"/>
                <w:lang w:eastAsia="hr-HR"/>
              </w:rPr>
              <w:t>**</w:t>
            </w:r>
            <w:r w:rsidRPr="00437944">
              <w:rPr>
                <w:rFonts w:eastAsia="Times New Roman" w:cs="Arial"/>
                <w:sz w:val="20"/>
                <w:szCs w:val="20"/>
                <w:lang w:eastAsia="hr-HR"/>
              </w:rPr>
              <w:t>400,00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5C2494" w:rsidRDefault="005C2494" w14:paraId="75333645" w14:textId="18C04D1A">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0,00 kn (dužnik i povjerenik osporili 400,00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8B5F186" w14:textId="77777777">
            <w:pPr>
              <w:jc w:val="center"/>
              <w:rPr>
                <w:rFonts w:eastAsia="Times New Roman" w:cs="Arial"/>
                <w:sz w:val="20"/>
                <w:szCs w:val="20"/>
                <w:lang w:eastAsia="hr-HR"/>
              </w:rPr>
            </w:pPr>
            <w:r w:rsidRPr="00437944">
              <w:rPr>
                <w:rFonts w:eastAsia="Times New Roman" w:cs="Arial"/>
                <w:sz w:val="20"/>
                <w:szCs w:val="20"/>
                <w:lang w:eastAsia="hr-HR"/>
              </w:rPr>
              <w:t>ne</w:t>
            </w:r>
          </w:p>
        </w:tc>
      </w:tr>
      <w:tr w:rsidRPr="00437944" w:rsidR="005C2494" w:rsidTr="005C2494" w14:paraId="3B9D3D63"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10834264"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6.</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1696ADB4"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KERSCHOFFSET d.o.o. za grafičku djelatnost i nakladništvo</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2D928EC9"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84934386922</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6A7C77EE"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Ježdovečka 112,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9129110" w14:textId="77777777">
            <w:pPr>
              <w:jc w:val="right"/>
              <w:rPr>
                <w:rFonts w:eastAsia="Times New Roman" w:cs="Arial"/>
                <w:sz w:val="20"/>
                <w:szCs w:val="20"/>
                <w:lang w:eastAsia="hr-HR"/>
              </w:rPr>
            </w:pPr>
            <w:r w:rsidRPr="00437944">
              <w:rPr>
                <w:rFonts w:eastAsia="Times New Roman" w:cs="Arial"/>
                <w:sz w:val="20"/>
                <w:szCs w:val="20"/>
                <w:lang w:eastAsia="hr-HR"/>
              </w:rPr>
              <w:t>10.810,32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2ABE058C" w14:textId="77777777">
            <w:pPr>
              <w:rPr>
                <w:rFonts w:eastAsia="Times New Roman" w:cs="Arial"/>
                <w:sz w:val="20"/>
                <w:szCs w:val="20"/>
                <w:lang w:eastAsia="hr-HR"/>
              </w:rPr>
            </w:pPr>
            <w:r w:rsidRPr="00437944">
              <w:rPr>
                <w:rFonts w:eastAsia="Times New Roman" w:cs="Arial"/>
                <w:sz w:val="20"/>
                <w:szCs w:val="20"/>
                <w:lang w:eastAsia="hr-HR"/>
              </w:rPr>
              <w:t> </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5C2494" w:rsidRDefault="005C2494" w14:paraId="0C1AE040" w14:textId="588BF383">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0,00 kn (dužnik i povjerenik osporili 10.810,32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E19B763" w14:textId="77777777">
            <w:pPr>
              <w:jc w:val="center"/>
              <w:rPr>
                <w:rFonts w:eastAsia="Times New Roman" w:cs="Arial"/>
                <w:sz w:val="20"/>
                <w:szCs w:val="20"/>
                <w:lang w:eastAsia="hr-HR"/>
              </w:rPr>
            </w:pPr>
            <w:r w:rsidRPr="00437944">
              <w:rPr>
                <w:rFonts w:eastAsia="Times New Roman" w:cs="Arial"/>
                <w:sz w:val="20"/>
                <w:szCs w:val="20"/>
                <w:lang w:eastAsia="hr-HR"/>
              </w:rPr>
              <w:t>ne</w:t>
            </w:r>
          </w:p>
        </w:tc>
      </w:tr>
      <w:tr w:rsidRPr="00437944" w:rsidR="005C2494" w:rsidTr="005C2494" w14:paraId="1971CA46"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1A48D283"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7.</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76C0B35E"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MINISTARSTVO FINANCIJA - POREZNA UPRAVA</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59AE1DCD"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18683136487</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07BA16AB"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Boškovićeva 5,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08C06978" w14:textId="77777777">
            <w:pPr>
              <w:jc w:val="right"/>
              <w:rPr>
                <w:rFonts w:eastAsia="Times New Roman" w:cs="Arial"/>
                <w:sz w:val="20"/>
                <w:szCs w:val="20"/>
                <w:lang w:eastAsia="hr-HR"/>
              </w:rPr>
            </w:pPr>
            <w:r w:rsidRPr="00437944">
              <w:rPr>
                <w:rFonts w:eastAsia="Times New Roman" w:cs="Arial"/>
                <w:sz w:val="20"/>
                <w:szCs w:val="20"/>
                <w:lang w:eastAsia="hr-HR"/>
              </w:rPr>
              <w:t>68.432,80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74DA222" w14:textId="77777777">
            <w:pPr>
              <w:jc w:val="right"/>
              <w:rPr>
                <w:rFonts w:eastAsia="Times New Roman" w:cs="Arial"/>
                <w:sz w:val="20"/>
                <w:szCs w:val="20"/>
                <w:lang w:eastAsia="hr-HR"/>
              </w:rPr>
            </w:pPr>
            <w:r w:rsidRPr="00437944">
              <w:rPr>
                <w:rFonts w:eastAsia="Times New Roman" w:cs="Arial"/>
                <w:sz w:val="20"/>
                <w:szCs w:val="20"/>
                <w:lang w:eastAsia="hr-HR"/>
              </w:rPr>
              <w:t>85.104,70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4BA297B" w14:textId="10143791">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85.104,70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34D639BD" w14:textId="77777777">
            <w:pPr>
              <w:jc w:val="center"/>
              <w:rPr>
                <w:rFonts w:eastAsia="Times New Roman" w:cs="Arial"/>
                <w:sz w:val="20"/>
                <w:szCs w:val="20"/>
                <w:lang w:eastAsia="hr-HR"/>
              </w:rPr>
            </w:pPr>
            <w:r w:rsidRPr="00437944">
              <w:rPr>
                <w:rFonts w:eastAsia="Times New Roman" w:cs="Arial"/>
                <w:sz w:val="20"/>
                <w:szCs w:val="20"/>
                <w:lang w:eastAsia="hr-HR"/>
              </w:rPr>
              <w:t>da (85.104,70 kn)</w:t>
            </w:r>
          </w:p>
        </w:tc>
      </w:tr>
      <w:tr w:rsidRPr="00437944" w:rsidR="005C2494" w:rsidTr="005C2494" w14:paraId="151E29D2"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3D69A543"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8.</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18F5E045"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OSKAR POLJAK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2BA9843E"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37988072317</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21431BD0"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Jurja Žerjavića 19,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B895DDD" w14:textId="77777777">
            <w:pPr>
              <w:jc w:val="right"/>
              <w:rPr>
                <w:rFonts w:eastAsia="Times New Roman" w:cs="Arial"/>
                <w:sz w:val="20"/>
                <w:szCs w:val="20"/>
                <w:lang w:eastAsia="hr-HR"/>
              </w:rPr>
            </w:pPr>
            <w:r w:rsidRPr="00437944">
              <w:rPr>
                <w:rFonts w:eastAsia="Times New Roman" w:cs="Arial"/>
                <w:sz w:val="20"/>
                <w:szCs w:val="20"/>
                <w:lang w:eastAsia="hr-HR"/>
              </w:rPr>
              <w:t>11.870,00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69EF5098" w14:textId="77777777">
            <w:pPr>
              <w:jc w:val="right"/>
              <w:rPr>
                <w:rFonts w:eastAsia="Times New Roman" w:cs="Arial"/>
                <w:sz w:val="20"/>
                <w:szCs w:val="20"/>
                <w:lang w:eastAsia="hr-HR"/>
              </w:rPr>
            </w:pPr>
            <w:r w:rsidRPr="00437944">
              <w:rPr>
                <w:rFonts w:eastAsia="Times New Roman" w:cs="Arial"/>
                <w:sz w:val="36"/>
                <w:szCs w:val="36"/>
                <w:lang w:eastAsia="hr-HR"/>
              </w:rPr>
              <w:t>***</w:t>
            </w:r>
            <w:r w:rsidRPr="00437944">
              <w:rPr>
                <w:rFonts w:eastAsia="Times New Roman" w:cs="Arial"/>
                <w:sz w:val="20"/>
                <w:szCs w:val="20"/>
                <w:lang w:eastAsia="hr-HR"/>
              </w:rPr>
              <w:t>21.870,00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5C2494" w:rsidRDefault="005C2494" w14:paraId="513A604D" w14:textId="62F7EFD7">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0,00 kn (dužnik i povjerenik osporili 21.870,00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78D5C63" w14:textId="77777777">
            <w:pPr>
              <w:jc w:val="center"/>
              <w:rPr>
                <w:rFonts w:eastAsia="Times New Roman" w:cs="Arial"/>
                <w:sz w:val="20"/>
                <w:szCs w:val="20"/>
                <w:lang w:eastAsia="hr-HR"/>
              </w:rPr>
            </w:pPr>
            <w:r w:rsidRPr="00437944">
              <w:rPr>
                <w:rFonts w:eastAsia="Times New Roman" w:cs="Arial"/>
                <w:sz w:val="20"/>
                <w:szCs w:val="20"/>
                <w:lang w:eastAsia="hr-HR"/>
              </w:rPr>
              <w:t>ne</w:t>
            </w:r>
          </w:p>
        </w:tc>
      </w:tr>
      <w:tr w:rsidRPr="00437944" w:rsidR="005C2494" w:rsidTr="005C2494" w14:paraId="3539EB80"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41370753"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9.</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7720D12B"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PORSCHE LEASING društvo s ograničenom odgovornošću za leasing -  IZLUČNI VJEROVNIK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41054C8B"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90275854576</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035635F5"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Velimira Škorpika 21,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22CFE624" w14:textId="77777777">
            <w:pPr>
              <w:jc w:val="right"/>
              <w:rPr>
                <w:rFonts w:eastAsia="Times New Roman" w:cs="Arial"/>
                <w:sz w:val="20"/>
                <w:szCs w:val="20"/>
                <w:lang w:eastAsia="hr-HR"/>
              </w:rPr>
            </w:pPr>
            <w:r w:rsidRPr="00437944">
              <w:rPr>
                <w:rFonts w:eastAsia="Times New Roman" w:cs="Arial"/>
                <w:b/>
                <w:bCs/>
                <w:sz w:val="36"/>
                <w:szCs w:val="36"/>
                <w:lang w:eastAsia="hr-HR"/>
              </w:rPr>
              <w:t>****</w:t>
            </w:r>
            <w:r w:rsidRPr="00437944">
              <w:rPr>
                <w:rFonts w:eastAsia="Times New Roman" w:cs="Arial"/>
                <w:sz w:val="20"/>
                <w:szCs w:val="20"/>
                <w:lang w:eastAsia="hr-HR"/>
              </w:rPr>
              <w:t>343.850,27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0C8AC48C" w14:textId="77777777">
            <w:pPr>
              <w:rPr>
                <w:rFonts w:eastAsia="Times New Roman" w:cs="Arial"/>
                <w:sz w:val="20"/>
                <w:szCs w:val="20"/>
                <w:lang w:eastAsia="hr-HR"/>
              </w:rPr>
            </w:pPr>
            <w:r w:rsidRPr="00437944">
              <w:rPr>
                <w:rFonts w:eastAsia="Times New Roman" w:cs="Arial"/>
                <w:sz w:val="20"/>
                <w:szCs w:val="20"/>
                <w:lang w:eastAsia="hr-HR"/>
              </w:rPr>
              <w:t> </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C4800A1" w14:textId="78639B77">
            <w:pPr>
              <w:rPr>
                <w:rFonts w:eastAsia="Times New Roman" w:cs="Arial"/>
                <w:sz w:val="20"/>
                <w:szCs w:val="20"/>
                <w:lang w:eastAsia="hr-HR"/>
              </w:rPr>
            </w:pPr>
            <w:r w:rsidRPr="00437944">
              <w:rPr>
                <w:rFonts w:eastAsia="Times New Roman" w:cs="Arial"/>
                <w:sz w:val="20"/>
                <w:szCs w:val="20"/>
                <w:lang w:eastAsia="hr-HR"/>
              </w:rPr>
              <w:t> </w:t>
            </w:r>
            <w:r>
              <w:rPr>
                <w:rFonts w:eastAsia="Times New Roman" w:cs="Arial"/>
                <w:sz w:val="20"/>
                <w:szCs w:val="20"/>
                <w:lang w:eastAsia="hr-HR"/>
              </w:rPr>
              <w:t xml:space="preserve">343.850,27 kn </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714D1560" w14:textId="77777777">
            <w:pPr>
              <w:jc w:val="center"/>
              <w:rPr>
                <w:rFonts w:eastAsia="Times New Roman" w:cs="Arial"/>
                <w:sz w:val="20"/>
                <w:szCs w:val="20"/>
                <w:lang w:eastAsia="hr-HR"/>
              </w:rPr>
            </w:pPr>
            <w:r w:rsidRPr="00437944">
              <w:rPr>
                <w:rFonts w:eastAsia="Times New Roman" w:cs="Arial"/>
                <w:sz w:val="20"/>
                <w:szCs w:val="20"/>
                <w:lang w:eastAsia="hr-HR"/>
              </w:rPr>
              <w:t>ne</w:t>
            </w:r>
          </w:p>
        </w:tc>
      </w:tr>
      <w:tr w:rsidRPr="00437944" w:rsidR="005C2494" w:rsidTr="005C2494" w14:paraId="4A78D5EE" w14:textId="77777777">
        <w:trPr>
          <w:trHeight w:val="702"/>
        </w:trPr>
        <w:tc>
          <w:tcPr>
            <w:tcW w:w="442" w:type="pct"/>
            <w:tcBorders>
              <w:top w:val="nil"/>
              <w:left w:val="single" w:color="auto" w:sz="4" w:space="0"/>
              <w:bottom w:val="single" w:color="auto" w:sz="4" w:space="0"/>
              <w:right w:val="single" w:color="auto" w:sz="4" w:space="0"/>
            </w:tcBorders>
            <w:shd w:val="clear" w:color="auto" w:fill="auto"/>
            <w:vAlign w:val="center"/>
            <w:hideMark/>
          </w:tcPr>
          <w:p w:rsidRPr="008353B9" w:rsidR="005C2494" w:rsidP="00C219D3" w:rsidRDefault="005C2494" w14:paraId="0A0C6F6F" w14:textId="77777777">
            <w:pPr>
              <w:jc w:val="center"/>
              <w:rPr>
                <w:rFonts w:ascii="Arial" w:hAnsi="Arial" w:eastAsia="Times New Roman" w:cs="Arial"/>
                <w:sz w:val="24"/>
                <w:szCs w:val="24"/>
                <w:lang w:eastAsia="hr-HR"/>
              </w:rPr>
            </w:pPr>
            <w:r w:rsidRPr="008353B9">
              <w:rPr>
                <w:rFonts w:ascii="Arial" w:hAnsi="Arial" w:eastAsia="Times New Roman" w:cs="Arial"/>
                <w:sz w:val="24"/>
                <w:szCs w:val="24"/>
                <w:lang w:eastAsia="hr-HR"/>
              </w:rPr>
              <w:t>10.</w:t>
            </w:r>
          </w:p>
        </w:tc>
        <w:tc>
          <w:tcPr>
            <w:tcW w:w="946"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1A1BB850"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 xml:space="preserve">ZAGREBAČKA BANKA DIONIČKO DRUŠTVO - RAZLUČNI </w:t>
            </w:r>
            <w:r w:rsidRPr="008353B9">
              <w:rPr>
                <w:rFonts w:ascii="Arial" w:hAnsi="Arial" w:eastAsia="Times New Roman" w:cs="Arial"/>
                <w:sz w:val="24"/>
                <w:szCs w:val="24"/>
                <w:lang w:eastAsia="hr-HR"/>
              </w:rPr>
              <w:lastRenderedPageBreak/>
              <w:t>VJEROVNIK</w:t>
            </w:r>
          </w:p>
        </w:tc>
        <w:tc>
          <w:tcPr>
            <w:tcW w:w="434"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347A9760"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lastRenderedPageBreak/>
              <w:t>92963223473</w:t>
            </w:r>
          </w:p>
        </w:tc>
        <w:tc>
          <w:tcPr>
            <w:tcW w:w="837" w:type="pct"/>
            <w:tcBorders>
              <w:top w:val="nil"/>
              <w:left w:val="nil"/>
              <w:bottom w:val="single" w:color="auto" w:sz="4" w:space="0"/>
              <w:right w:val="single" w:color="auto" w:sz="4" w:space="0"/>
            </w:tcBorders>
            <w:shd w:val="clear" w:color="auto" w:fill="auto"/>
            <w:vAlign w:val="center"/>
            <w:hideMark/>
          </w:tcPr>
          <w:p w:rsidRPr="008353B9" w:rsidR="005C2494" w:rsidP="00C219D3" w:rsidRDefault="005C2494" w14:paraId="5E0E0E32" w14:textId="77777777">
            <w:pPr>
              <w:rPr>
                <w:rFonts w:ascii="Arial" w:hAnsi="Arial" w:eastAsia="Times New Roman" w:cs="Arial"/>
                <w:sz w:val="24"/>
                <w:szCs w:val="24"/>
                <w:lang w:eastAsia="hr-HR"/>
              </w:rPr>
            </w:pPr>
            <w:r w:rsidRPr="008353B9">
              <w:rPr>
                <w:rFonts w:ascii="Arial" w:hAnsi="Arial" w:eastAsia="Times New Roman" w:cs="Arial"/>
                <w:sz w:val="24"/>
                <w:szCs w:val="24"/>
                <w:lang w:eastAsia="hr-HR"/>
              </w:rPr>
              <w:t>Trg bana Josipa Jelačića 10, 10000 Zagreb</w:t>
            </w:r>
          </w:p>
        </w:tc>
        <w:tc>
          <w:tcPr>
            <w:tcW w:w="78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2601BE72" w14:textId="77777777">
            <w:pPr>
              <w:jc w:val="right"/>
              <w:rPr>
                <w:rFonts w:eastAsia="Times New Roman" w:cs="Arial"/>
                <w:sz w:val="20"/>
                <w:szCs w:val="20"/>
                <w:lang w:eastAsia="hr-HR"/>
              </w:rPr>
            </w:pPr>
            <w:r w:rsidRPr="00437944">
              <w:rPr>
                <w:rFonts w:eastAsia="Times New Roman" w:cs="Arial"/>
                <w:b/>
                <w:bCs/>
                <w:sz w:val="36"/>
                <w:szCs w:val="36"/>
                <w:lang w:eastAsia="hr-HR"/>
              </w:rPr>
              <w:t>*****</w:t>
            </w:r>
            <w:r w:rsidRPr="00437944">
              <w:rPr>
                <w:rFonts w:eastAsia="Times New Roman" w:cs="Arial"/>
                <w:sz w:val="20"/>
                <w:szCs w:val="20"/>
                <w:lang w:eastAsia="hr-HR"/>
              </w:rPr>
              <w:t>964.028,44 kn</w:t>
            </w:r>
          </w:p>
        </w:tc>
        <w:tc>
          <w:tcPr>
            <w:tcW w:w="614"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45F5743D" w14:textId="77777777">
            <w:pPr>
              <w:jc w:val="right"/>
              <w:rPr>
                <w:rFonts w:eastAsia="Times New Roman" w:cs="Arial"/>
                <w:sz w:val="20"/>
                <w:szCs w:val="20"/>
                <w:lang w:eastAsia="hr-HR"/>
              </w:rPr>
            </w:pPr>
            <w:r w:rsidRPr="00437944">
              <w:rPr>
                <w:rFonts w:eastAsia="Times New Roman" w:cs="Arial"/>
                <w:sz w:val="20"/>
                <w:szCs w:val="20"/>
                <w:lang w:eastAsia="hr-HR"/>
              </w:rPr>
              <w:t>958.865,10 kn</w:t>
            </w:r>
          </w:p>
        </w:tc>
        <w:tc>
          <w:tcPr>
            <w:tcW w:w="470"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653FB580" w14:textId="74C86ADF">
            <w:pPr>
              <w:jc w:val="right"/>
              <w:rPr>
                <w:rFonts w:eastAsia="Times New Roman" w:cs="Arial"/>
                <w:sz w:val="20"/>
                <w:szCs w:val="20"/>
                <w:lang w:eastAsia="hr-HR"/>
              </w:rPr>
            </w:pPr>
            <w:r>
              <w:rPr>
                <w:rFonts w:eastAsia="Times New Roman" w:cs="Arial"/>
                <w:sz w:val="20"/>
                <w:szCs w:val="20"/>
                <w:lang w:eastAsia="hr-HR"/>
              </w:rPr>
              <w:t xml:space="preserve">0,00 kn (povjerenik je osporio u iznosu od </w:t>
            </w:r>
            <w:r>
              <w:rPr>
                <w:rFonts w:eastAsia="Times New Roman" w:cs="Arial"/>
                <w:sz w:val="20"/>
                <w:szCs w:val="20"/>
                <w:lang w:eastAsia="hr-HR"/>
              </w:rPr>
              <w:lastRenderedPageBreak/>
              <w:t>964.028,44 kn)</w:t>
            </w:r>
          </w:p>
        </w:tc>
        <w:tc>
          <w:tcPr>
            <w:tcW w:w="473" w:type="pct"/>
            <w:tcBorders>
              <w:top w:val="nil"/>
              <w:left w:val="nil"/>
              <w:bottom w:val="single" w:color="auto" w:sz="4" w:space="0"/>
              <w:right w:val="single" w:color="auto" w:sz="4" w:space="0"/>
            </w:tcBorders>
            <w:shd w:val="clear" w:color="auto" w:fill="auto"/>
            <w:vAlign w:val="center"/>
            <w:hideMark/>
          </w:tcPr>
          <w:p w:rsidRPr="00437944" w:rsidR="005C2494" w:rsidP="00C219D3" w:rsidRDefault="005C2494" w14:paraId="5822CF55" w14:textId="77777777">
            <w:pPr>
              <w:jc w:val="center"/>
              <w:rPr>
                <w:rFonts w:eastAsia="Times New Roman" w:cs="Arial"/>
                <w:sz w:val="20"/>
                <w:szCs w:val="20"/>
                <w:lang w:eastAsia="hr-HR"/>
              </w:rPr>
            </w:pPr>
            <w:r w:rsidRPr="00437944">
              <w:rPr>
                <w:rFonts w:eastAsia="Times New Roman" w:cs="Arial"/>
                <w:sz w:val="20"/>
                <w:szCs w:val="20"/>
                <w:lang w:eastAsia="hr-HR"/>
              </w:rPr>
              <w:lastRenderedPageBreak/>
              <w:t>da (957.068,00 kn)</w:t>
            </w:r>
          </w:p>
        </w:tc>
      </w:tr>
    </w:tbl>
    <w:p w:rsidRPr="00F3347B" w:rsidR="008353B9" w:rsidP="00F00A5C" w:rsidRDefault="008353B9" w14:paraId="6F7E6E18" w14:textId="77777777">
      <w:pPr>
        <w:rPr>
          <w:rFonts w:ascii="Arial" w:hAnsi="Arial" w:cs="Arial"/>
          <w:sz w:val="24"/>
          <w:szCs w:val="24"/>
        </w:rPr>
      </w:pPr>
    </w:p>
    <w:p w:rsidRPr="00F3347B" w:rsidR="00AE21C7" w:rsidP="00AE21C7" w:rsidRDefault="00AE21C7" w14:paraId="745294F3" w14:textId="2AC2C149">
      <w:pPr>
        <w:spacing w:after="0" w:line="240" w:lineRule="auto"/>
        <w:ind w:firstLine="708"/>
        <w:jc w:val="both"/>
        <w:rPr>
          <w:rFonts w:ascii="Arial" w:hAnsi="Arial" w:cs="Arial"/>
          <w:sz w:val="24"/>
          <w:szCs w:val="24"/>
        </w:rPr>
      </w:pPr>
      <w:r w:rsidRPr="00F3347B">
        <w:rPr>
          <w:rFonts w:ascii="Arial" w:hAnsi="Arial" w:cs="Arial"/>
          <w:sz w:val="24"/>
          <w:szCs w:val="24"/>
        </w:rPr>
        <w:t xml:space="preserve">Nema primjedbi na prednje utvrđenje suda. </w:t>
      </w:r>
    </w:p>
    <w:p w:rsidRPr="00F3347B" w:rsidR="00F437A5" w:rsidP="00F437A5" w:rsidRDefault="00F437A5" w14:paraId="6B2DDFF7" w14:textId="77777777">
      <w:pPr>
        <w:spacing w:after="0" w:line="240" w:lineRule="auto"/>
        <w:jc w:val="both"/>
        <w:rPr>
          <w:rFonts w:ascii="Arial" w:hAnsi="Arial" w:cs="Arial"/>
          <w:sz w:val="24"/>
          <w:szCs w:val="24"/>
        </w:rPr>
      </w:pPr>
    </w:p>
    <w:p w:rsidRPr="00F3347B" w:rsidR="00F437A5" w:rsidP="00F437A5" w:rsidRDefault="00F437A5" w14:paraId="59F5FB8B" w14:textId="77777777">
      <w:pPr>
        <w:spacing w:after="0" w:line="240" w:lineRule="auto"/>
        <w:jc w:val="both"/>
        <w:rPr>
          <w:rFonts w:ascii="Arial" w:hAnsi="Arial" w:cs="Arial"/>
          <w:sz w:val="24"/>
          <w:szCs w:val="24"/>
        </w:rPr>
      </w:pPr>
      <w:r w:rsidRPr="00F3347B">
        <w:rPr>
          <w:rFonts w:ascii="Arial" w:hAnsi="Arial" w:cs="Arial"/>
          <w:sz w:val="24"/>
          <w:szCs w:val="24"/>
        </w:rPr>
        <w:tab/>
        <w:t xml:space="preserve">Prelazi se na raspravljanje osporenih tražbina. </w:t>
      </w:r>
    </w:p>
    <w:p w:rsidRPr="00F3347B" w:rsidR="00F437A5" w:rsidP="00F437A5" w:rsidRDefault="00F437A5" w14:paraId="4CBFE43A" w14:textId="77777777">
      <w:pPr>
        <w:spacing w:after="0" w:line="240" w:lineRule="auto"/>
        <w:jc w:val="both"/>
        <w:rPr>
          <w:rFonts w:ascii="Arial" w:hAnsi="Arial" w:cs="Arial"/>
          <w:sz w:val="24"/>
          <w:szCs w:val="24"/>
        </w:rPr>
      </w:pPr>
    </w:p>
    <w:p w:rsidRPr="00F3347B" w:rsidR="00F437A5" w:rsidP="00756737" w:rsidRDefault="00F437A5" w14:paraId="78A37203" w14:textId="1A533231">
      <w:pPr>
        <w:spacing w:after="0" w:line="240" w:lineRule="auto"/>
        <w:jc w:val="both"/>
        <w:rPr>
          <w:rFonts w:ascii="Arial" w:hAnsi="Arial" w:cs="Arial"/>
          <w:sz w:val="24"/>
          <w:szCs w:val="24"/>
        </w:rPr>
      </w:pPr>
      <w:r w:rsidRPr="00F3347B">
        <w:rPr>
          <w:rFonts w:ascii="Arial" w:hAnsi="Arial" w:cs="Arial"/>
          <w:sz w:val="24"/>
          <w:szCs w:val="24"/>
        </w:rPr>
        <w:tab/>
        <w:t xml:space="preserve">Utvrđuje se da je osporavanje od strane povjerenika objavljeno na e-oglasnoj ploči suda  </w:t>
      </w:r>
      <w:r w:rsidRPr="00F3347B" w:rsidR="008353B9">
        <w:rPr>
          <w:rFonts w:ascii="Arial" w:hAnsi="Arial" w:cs="Arial"/>
          <w:sz w:val="24"/>
          <w:szCs w:val="24"/>
        </w:rPr>
        <w:t>15. rujna</w:t>
      </w:r>
      <w:r w:rsidRPr="00F3347B" w:rsidR="00096A24">
        <w:rPr>
          <w:rFonts w:ascii="Arial" w:hAnsi="Arial" w:cs="Arial"/>
          <w:sz w:val="24"/>
          <w:szCs w:val="24"/>
        </w:rPr>
        <w:t xml:space="preserve"> 2021</w:t>
      </w:r>
      <w:r w:rsidRPr="00F3347B" w:rsidR="008B20AB">
        <w:rPr>
          <w:rFonts w:ascii="Arial" w:hAnsi="Arial" w:cs="Arial"/>
          <w:sz w:val="24"/>
          <w:szCs w:val="24"/>
        </w:rPr>
        <w:t>.</w:t>
      </w:r>
      <w:r w:rsidRPr="00F3347B" w:rsidR="00B517DF">
        <w:rPr>
          <w:rFonts w:ascii="Arial" w:hAnsi="Arial" w:cs="Arial"/>
          <w:sz w:val="24"/>
          <w:szCs w:val="24"/>
        </w:rPr>
        <w:t xml:space="preserve">, kao i da se povjerenik </w:t>
      </w:r>
      <w:r w:rsidRPr="00F3347B">
        <w:rPr>
          <w:rFonts w:ascii="Arial" w:hAnsi="Arial" w:cs="Arial"/>
          <w:sz w:val="24"/>
          <w:szCs w:val="24"/>
        </w:rPr>
        <w:t>očitovao u roku iz čl. 34. st. 1. toč. 2. SZ-a te sukladno čl. 41. st. 3. SZ-a nakon isteka roka za očitovanje, povjerenik više ne može osporavati tražbine.</w:t>
      </w:r>
    </w:p>
    <w:p w:rsidRPr="00F3347B" w:rsidR="00F437A5" w:rsidP="00F437A5" w:rsidRDefault="00F437A5" w14:paraId="3159E157" w14:textId="77777777">
      <w:pPr>
        <w:spacing w:after="0" w:line="240" w:lineRule="auto"/>
        <w:jc w:val="both"/>
        <w:rPr>
          <w:rFonts w:ascii="Arial" w:hAnsi="Arial" w:cs="Arial"/>
          <w:sz w:val="24"/>
          <w:szCs w:val="24"/>
        </w:rPr>
      </w:pPr>
    </w:p>
    <w:p w:rsidRPr="00F3347B" w:rsidR="008B20AB" w:rsidP="00F437A5" w:rsidRDefault="00F437A5" w14:paraId="1419CA40" w14:textId="5964695C">
      <w:pPr>
        <w:spacing w:after="0" w:line="240" w:lineRule="auto"/>
        <w:jc w:val="both"/>
        <w:rPr>
          <w:rFonts w:ascii="Arial" w:hAnsi="Arial" w:cs="Arial"/>
          <w:sz w:val="24"/>
          <w:szCs w:val="24"/>
        </w:rPr>
      </w:pPr>
      <w:r w:rsidRPr="00F3347B">
        <w:rPr>
          <w:rFonts w:ascii="Arial" w:hAnsi="Arial" w:cs="Arial"/>
          <w:sz w:val="24"/>
          <w:szCs w:val="24"/>
        </w:rPr>
        <w:tab/>
      </w:r>
      <w:r w:rsidRPr="00F3347B" w:rsidR="008B20AB">
        <w:rPr>
          <w:rFonts w:ascii="Arial" w:hAnsi="Arial" w:cs="Arial"/>
          <w:sz w:val="24"/>
          <w:szCs w:val="24"/>
        </w:rPr>
        <w:t>Dužnik</w:t>
      </w:r>
      <w:r w:rsidRPr="00F3347B">
        <w:rPr>
          <w:rFonts w:ascii="Arial" w:hAnsi="Arial" w:cs="Arial"/>
          <w:sz w:val="24"/>
          <w:szCs w:val="24"/>
        </w:rPr>
        <w:t xml:space="preserve">  je pravovremeno osporio tražbine sljedećim vjerovnicima</w:t>
      </w:r>
    </w:p>
    <w:p w:rsidRPr="00F3347B" w:rsidR="008B20AB" w:rsidP="00F437A5" w:rsidRDefault="008B20AB" w14:paraId="4909B3F8" w14:textId="77777777">
      <w:pPr>
        <w:spacing w:after="0" w:line="240" w:lineRule="auto"/>
        <w:jc w:val="both"/>
        <w:rPr>
          <w:rFonts w:ascii="Arial" w:hAnsi="Arial" w:cs="Arial"/>
          <w:sz w:val="24"/>
          <w:szCs w:val="24"/>
        </w:rPr>
      </w:pPr>
    </w:p>
    <w:p w:rsidRPr="00F3347B" w:rsidR="008353B9" w:rsidP="00F437A5" w:rsidRDefault="008353B9" w14:paraId="21403706" w14:textId="77777777">
      <w:pPr>
        <w:spacing w:after="0" w:line="240" w:lineRule="auto"/>
        <w:jc w:val="both"/>
        <w:rPr>
          <w:rFonts w:ascii="Arial" w:hAnsi="Arial" w:cs="Arial"/>
          <w:sz w:val="24"/>
          <w:szCs w:val="24"/>
        </w:rPr>
      </w:pPr>
    </w:p>
    <w:p w:rsidRPr="00F3347B" w:rsidR="00DB4C9F" w:rsidP="00E64A2F" w:rsidRDefault="00E64A2F" w14:paraId="7FED69A0" w14:textId="428359EE">
      <w:pPr>
        <w:pStyle w:val="Odlomakpopisa"/>
        <w:numPr>
          <w:ilvl w:val="0"/>
          <w:numId w:val="13"/>
        </w:numPr>
        <w:spacing w:after="0" w:line="240" w:lineRule="auto"/>
        <w:jc w:val="both"/>
        <w:rPr>
          <w:rFonts w:ascii="Arial" w:hAnsi="Arial" w:cs="Arial"/>
          <w:sz w:val="24"/>
          <w:szCs w:val="24"/>
        </w:rPr>
      </w:pPr>
      <w:r w:rsidRPr="00F3347B">
        <w:rPr>
          <w:rFonts w:ascii="Arial" w:hAnsi="Arial" w:cs="Arial"/>
          <w:sz w:val="24"/>
          <w:szCs w:val="24"/>
        </w:rPr>
        <w:t>IVAN POLJAK, OIB: 00107804457, Jurja Žerjavića 19, Zagreb, u iznosu od 34.330,00 kn.</w:t>
      </w:r>
    </w:p>
    <w:p w:rsidRPr="00F3347B" w:rsidR="008B20AB" w:rsidP="008B20AB" w:rsidRDefault="008B20AB" w14:paraId="4EF714DC" w14:textId="77777777">
      <w:pPr>
        <w:pStyle w:val="Odlomakpopisa"/>
        <w:spacing w:after="0" w:line="240" w:lineRule="auto"/>
        <w:jc w:val="both"/>
        <w:rPr>
          <w:rFonts w:ascii="Arial" w:hAnsi="Arial" w:cs="Arial"/>
          <w:sz w:val="24"/>
          <w:szCs w:val="24"/>
        </w:rPr>
      </w:pPr>
    </w:p>
    <w:p w:rsidRPr="00F3347B" w:rsidR="008B20AB" w:rsidP="008B20AB" w:rsidRDefault="008B20AB" w14:paraId="2BC45348" w14:textId="2F81ADC7">
      <w:pPr>
        <w:spacing w:after="0" w:line="240" w:lineRule="auto"/>
        <w:ind w:firstLine="708"/>
        <w:jc w:val="both"/>
        <w:rPr>
          <w:rFonts w:ascii="Arial" w:hAnsi="Arial" w:cs="Arial"/>
          <w:sz w:val="24"/>
          <w:szCs w:val="24"/>
        </w:rPr>
      </w:pPr>
      <w:r w:rsidRPr="00F3347B">
        <w:rPr>
          <w:rFonts w:ascii="Arial" w:hAnsi="Arial" w:cs="Arial"/>
          <w:sz w:val="24"/>
          <w:szCs w:val="24"/>
        </w:rPr>
        <w:t xml:space="preserve">Kao razlog osporavanja navodi </w:t>
      </w:r>
      <w:r w:rsidRPr="00F3347B" w:rsidR="00096A24">
        <w:rPr>
          <w:rFonts w:ascii="Arial" w:hAnsi="Arial" w:cs="Arial"/>
          <w:sz w:val="24"/>
          <w:szCs w:val="24"/>
        </w:rPr>
        <w:t xml:space="preserve">da dužnik </w:t>
      </w:r>
      <w:r w:rsidRPr="00F3347B" w:rsidR="00E64A2F">
        <w:rPr>
          <w:rFonts w:ascii="Arial" w:hAnsi="Arial" w:cs="Arial"/>
          <w:sz w:val="24"/>
          <w:szCs w:val="24"/>
        </w:rPr>
        <w:t xml:space="preserve">nema pravne osnove. </w:t>
      </w:r>
      <w:r w:rsidRPr="00F3347B" w:rsidR="00096A24">
        <w:rPr>
          <w:rFonts w:ascii="Arial" w:hAnsi="Arial" w:cs="Arial"/>
          <w:sz w:val="24"/>
          <w:szCs w:val="24"/>
        </w:rPr>
        <w:t xml:space="preserve"> </w:t>
      </w:r>
    </w:p>
    <w:p w:rsidRPr="00F3347B" w:rsidR="008B20AB" w:rsidP="008B20AB" w:rsidRDefault="008B20AB" w14:paraId="1CC5D4F4" w14:textId="77777777">
      <w:pPr>
        <w:spacing w:after="0" w:line="240" w:lineRule="auto"/>
        <w:ind w:firstLine="708"/>
        <w:jc w:val="both"/>
        <w:rPr>
          <w:rFonts w:ascii="Arial" w:hAnsi="Arial" w:cs="Arial"/>
          <w:sz w:val="24"/>
          <w:szCs w:val="24"/>
        </w:rPr>
      </w:pPr>
    </w:p>
    <w:p w:rsidRPr="00F3347B" w:rsidR="006347A0" w:rsidP="00F3347B" w:rsidRDefault="008B20AB" w14:paraId="18A9A8D1" w14:textId="6AF36B85">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w:t>
      </w:r>
      <w:r w:rsidRPr="00F3347B" w:rsidR="00F3347B">
        <w:rPr>
          <w:rFonts w:ascii="Arial" w:hAnsi="Arial" w:cs="Arial"/>
          <w:sz w:val="24"/>
          <w:szCs w:val="24"/>
        </w:rPr>
        <w:t xml:space="preserve">da se ne može izjasniti o tome je li tražbina prijavljenja na temelju ovršne isprave jer nema dokumentaciju o tome. Štoviše, nema nikakvu dokumentaciju. </w:t>
      </w:r>
    </w:p>
    <w:p w:rsidRPr="00F3347B" w:rsidR="00F3347B" w:rsidP="00F3347B" w:rsidRDefault="00F3347B" w14:paraId="1770B1DF" w14:textId="77777777">
      <w:pPr>
        <w:spacing w:after="0" w:line="240" w:lineRule="auto"/>
        <w:ind w:left="708"/>
        <w:jc w:val="both"/>
        <w:rPr>
          <w:rFonts w:ascii="Arial" w:hAnsi="Arial" w:cs="Arial"/>
          <w:sz w:val="24"/>
          <w:szCs w:val="24"/>
        </w:rPr>
      </w:pPr>
    </w:p>
    <w:p w:rsidRPr="00F3347B" w:rsidR="00F3347B" w:rsidP="00F3347B" w:rsidRDefault="00F3347B" w14:paraId="596488DC" w14:textId="0EF92EE6">
      <w:pPr>
        <w:spacing w:after="0" w:line="240" w:lineRule="auto"/>
        <w:ind w:left="708"/>
        <w:jc w:val="both"/>
        <w:rPr>
          <w:rFonts w:ascii="Arial" w:hAnsi="Arial" w:cs="Arial"/>
          <w:sz w:val="24"/>
          <w:szCs w:val="24"/>
        </w:rPr>
      </w:pPr>
      <w:r w:rsidRPr="00F3347B">
        <w:rPr>
          <w:rFonts w:ascii="Arial" w:hAnsi="Arial" w:cs="Arial"/>
          <w:sz w:val="24"/>
          <w:szCs w:val="24"/>
        </w:rPr>
        <w:t xml:space="preserve">Upućuje se povjernik da je sva dokumentacija uredno objavljena na e oglasnoj ploči suda te da su i sud i povjerenik i svi vjerovnici imali mogućnosti pravovremenog uvid u dokumentaciju. </w:t>
      </w:r>
    </w:p>
    <w:p w:rsidRPr="00F3347B" w:rsidR="006347A0" w:rsidP="00F437A5" w:rsidRDefault="006347A0" w14:paraId="3242CBE1" w14:textId="77777777">
      <w:pPr>
        <w:spacing w:after="0" w:line="240" w:lineRule="auto"/>
        <w:jc w:val="both"/>
        <w:rPr>
          <w:rFonts w:ascii="Arial" w:hAnsi="Arial" w:cs="Arial"/>
          <w:sz w:val="24"/>
          <w:szCs w:val="24"/>
        </w:rPr>
      </w:pPr>
    </w:p>
    <w:p w:rsidRPr="00F3347B" w:rsidR="006347A0" w:rsidP="002E2158" w:rsidRDefault="00E64A2F" w14:paraId="47944E7B" w14:textId="255D8A98">
      <w:pPr>
        <w:spacing w:after="0" w:line="240" w:lineRule="auto"/>
        <w:jc w:val="both"/>
        <w:rPr>
          <w:rFonts w:ascii="Arial" w:hAnsi="Arial" w:eastAsia="Times New Roman" w:cs="Arial"/>
          <w:sz w:val="24"/>
          <w:szCs w:val="24"/>
          <w:lang w:eastAsia="hr-HR"/>
        </w:rPr>
      </w:pPr>
      <w:r w:rsidRPr="00F3347B">
        <w:rPr>
          <w:rFonts w:ascii="Arial" w:hAnsi="Arial" w:cs="Arial"/>
          <w:sz w:val="24"/>
          <w:szCs w:val="24"/>
        </w:rPr>
        <w:t>5</w:t>
      </w:r>
      <w:r w:rsidRPr="00F3347B" w:rsidR="006347A0">
        <w:rPr>
          <w:rFonts w:ascii="Arial" w:hAnsi="Arial" w:cs="Arial"/>
          <w:sz w:val="24"/>
          <w:szCs w:val="24"/>
        </w:rPr>
        <w:t xml:space="preserve">. </w:t>
      </w:r>
      <w:r w:rsidRPr="00F3347B">
        <w:rPr>
          <w:rFonts w:ascii="Arial" w:hAnsi="Arial" w:eastAsia="Times New Roman" w:cs="Arial"/>
          <w:sz w:val="24"/>
          <w:szCs w:val="24"/>
          <w:lang w:eastAsia="hr-HR"/>
        </w:rPr>
        <w:t>IVONA POLJAK, OIB: 82962550844, Jurja Žerjavića 19, Zagreb</w:t>
      </w:r>
      <w:r w:rsidRPr="00F3347B" w:rsidR="007E1C74">
        <w:rPr>
          <w:rFonts w:ascii="Arial" w:hAnsi="Arial" w:eastAsia="Times New Roman" w:cs="Arial"/>
          <w:sz w:val="24"/>
          <w:szCs w:val="24"/>
          <w:lang w:eastAsia="hr-HR"/>
        </w:rPr>
        <w:t xml:space="preserve">, u iznosu od </w:t>
      </w:r>
      <w:r w:rsidRPr="00F3347B">
        <w:rPr>
          <w:rFonts w:ascii="Arial" w:hAnsi="Arial" w:eastAsia="Times New Roman" w:cs="Arial"/>
          <w:sz w:val="24"/>
          <w:szCs w:val="24"/>
          <w:lang w:eastAsia="hr-HR"/>
        </w:rPr>
        <w:t>400,00</w:t>
      </w:r>
      <w:r w:rsidRPr="00F3347B" w:rsidR="007E1C74">
        <w:rPr>
          <w:rFonts w:ascii="Arial" w:hAnsi="Arial" w:eastAsia="Times New Roman" w:cs="Arial"/>
          <w:sz w:val="24"/>
          <w:szCs w:val="24"/>
          <w:lang w:eastAsia="hr-HR"/>
        </w:rPr>
        <w:t xml:space="preserve"> kn.</w:t>
      </w:r>
      <w:r w:rsidRPr="00F3347B" w:rsidR="006347A0">
        <w:rPr>
          <w:rFonts w:ascii="Arial" w:hAnsi="Arial" w:eastAsia="Times New Roman" w:cs="Arial"/>
          <w:sz w:val="24"/>
          <w:szCs w:val="24"/>
          <w:lang w:eastAsia="hr-HR"/>
        </w:rPr>
        <w:t xml:space="preserve"> </w:t>
      </w:r>
    </w:p>
    <w:p w:rsidRPr="00F3347B" w:rsidR="006347A0" w:rsidP="00F437A5" w:rsidRDefault="006347A0" w14:paraId="649F9205" w14:textId="77777777">
      <w:pPr>
        <w:spacing w:after="0" w:line="240" w:lineRule="auto"/>
        <w:jc w:val="both"/>
        <w:rPr>
          <w:rFonts w:ascii="Arial" w:hAnsi="Arial" w:eastAsia="Times New Roman" w:cs="Arial"/>
          <w:sz w:val="24"/>
          <w:szCs w:val="24"/>
          <w:lang w:eastAsia="hr-HR"/>
        </w:rPr>
      </w:pPr>
    </w:p>
    <w:p w:rsidRPr="00E64A2F" w:rsidR="006347A0" w:rsidP="006347A0" w:rsidRDefault="006347A0" w14:paraId="0B198F7B" w14:textId="2AD7F726">
      <w:pPr>
        <w:spacing w:after="0" w:line="240" w:lineRule="auto"/>
        <w:ind w:firstLine="708"/>
        <w:jc w:val="both"/>
        <w:rPr>
          <w:rFonts w:ascii="Arial" w:hAnsi="Arial" w:cs="Arial"/>
          <w:sz w:val="24"/>
          <w:szCs w:val="24"/>
        </w:rPr>
      </w:pPr>
      <w:r w:rsidRPr="00F3347B">
        <w:rPr>
          <w:rFonts w:ascii="Arial" w:hAnsi="Arial" w:cs="Arial"/>
          <w:sz w:val="24"/>
          <w:szCs w:val="24"/>
        </w:rPr>
        <w:t xml:space="preserve">Kao razlog osporavanja navodi </w:t>
      </w:r>
      <w:r w:rsidRPr="00F3347B" w:rsidR="007E1C74">
        <w:rPr>
          <w:rFonts w:ascii="Arial" w:hAnsi="Arial" w:cs="Arial"/>
          <w:sz w:val="24"/>
          <w:szCs w:val="24"/>
        </w:rPr>
        <w:t xml:space="preserve">da </w:t>
      </w:r>
      <w:r w:rsidRPr="00F3347B" w:rsidR="00E64A2F">
        <w:rPr>
          <w:rFonts w:ascii="Arial" w:hAnsi="Arial" w:cs="Arial"/>
          <w:sz w:val="24"/>
          <w:szCs w:val="24"/>
        </w:rPr>
        <w:t>dužnik nema pravne osnove.</w:t>
      </w:r>
    </w:p>
    <w:p w:rsidRPr="007B5D9B" w:rsidR="006347A0" w:rsidP="006347A0" w:rsidRDefault="006347A0" w14:paraId="6EA20F76" w14:textId="77777777">
      <w:pPr>
        <w:spacing w:after="0" w:line="240" w:lineRule="auto"/>
        <w:ind w:firstLine="708"/>
        <w:jc w:val="both"/>
        <w:rPr>
          <w:rFonts w:ascii="Arial" w:hAnsi="Arial" w:cs="Arial"/>
          <w:sz w:val="24"/>
          <w:szCs w:val="24"/>
          <w:highlight w:val="lightGray"/>
        </w:rPr>
      </w:pPr>
    </w:p>
    <w:p w:rsidRPr="00F3347B" w:rsidR="000A10B6" w:rsidP="000A10B6" w:rsidRDefault="000A10B6" w14:paraId="509A5A44" w14:textId="77777777">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da se ne može izjasniti o tome je li tražbina prijavljenja na temelju ovršne isprave jer nema dokumentaciju o tome. Štoviše, nema nikakvu dokumentaciju. </w:t>
      </w:r>
    </w:p>
    <w:p w:rsidRPr="00F3347B" w:rsidR="000A10B6" w:rsidP="000A10B6" w:rsidRDefault="000A10B6" w14:paraId="4C85CB87" w14:textId="77777777">
      <w:pPr>
        <w:spacing w:after="0" w:line="240" w:lineRule="auto"/>
        <w:ind w:left="708"/>
        <w:jc w:val="both"/>
        <w:rPr>
          <w:rFonts w:ascii="Arial" w:hAnsi="Arial" w:cs="Arial"/>
          <w:sz w:val="24"/>
          <w:szCs w:val="24"/>
        </w:rPr>
      </w:pPr>
    </w:p>
    <w:p w:rsidRPr="00F3347B" w:rsidR="000A10B6" w:rsidP="000A10B6" w:rsidRDefault="000A10B6" w14:paraId="43DDD84E" w14:textId="77777777">
      <w:pPr>
        <w:spacing w:after="0" w:line="240" w:lineRule="auto"/>
        <w:ind w:left="708"/>
        <w:jc w:val="both"/>
        <w:rPr>
          <w:rFonts w:ascii="Arial" w:hAnsi="Arial" w:cs="Arial"/>
          <w:sz w:val="24"/>
          <w:szCs w:val="24"/>
        </w:rPr>
      </w:pPr>
      <w:r w:rsidRPr="00F3347B">
        <w:rPr>
          <w:rFonts w:ascii="Arial" w:hAnsi="Arial" w:cs="Arial"/>
          <w:sz w:val="24"/>
          <w:szCs w:val="24"/>
        </w:rPr>
        <w:t xml:space="preserve">Upućuje se povjernik da je sva dokumentacija uredno objavljena na e oglasnoj ploči suda te da su i sud i povjerenik i svi vjerovnici imali mogućnosti pravovremenog uvid u dokumentaciju. </w:t>
      </w:r>
    </w:p>
    <w:p w:rsidRPr="00F3347B" w:rsidR="000A10B6" w:rsidP="000A10B6" w:rsidRDefault="000A10B6" w14:paraId="30BFEF25" w14:textId="77777777">
      <w:pPr>
        <w:spacing w:after="0" w:line="240" w:lineRule="auto"/>
        <w:jc w:val="both"/>
        <w:rPr>
          <w:rFonts w:ascii="Arial" w:hAnsi="Arial" w:cs="Arial"/>
          <w:sz w:val="24"/>
          <w:szCs w:val="24"/>
        </w:rPr>
      </w:pPr>
    </w:p>
    <w:p w:rsidR="00E64A2F" w:rsidP="00E64A2F" w:rsidRDefault="00E64A2F" w14:paraId="122A2993" w14:textId="77777777">
      <w:pPr>
        <w:spacing w:after="0" w:line="240" w:lineRule="auto"/>
        <w:jc w:val="both"/>
        <w:rPr>
          <w:rFonts w:ascii="Arial" w:hAnsi="Arial" w:cs="Arial"/>
          <w:sz w:val="24"/>
          <w:szCs w:val="24"/>
          <w:highlight w:val="lightGray"/>
        </w:rPr>
      </w:pPr>
    </w:p>
    <w:p w:rsidRPr="00E64A2F" w:rsidR="00E64A2F" w:rsidP="00E64A2F" w:rsidRDefault="00E64A2F" w14:paraId="41FCB568" w14:textId="6C0164CE">
      <w:pPr>
        <w:spacing w:after="0" w:line="240" w:lineRule="auto"/>
        <w:jc w:val="both"/>
        <w:rPr>
          <w:rFonts w:ascii="Arial" w:hAnsi="Arial" w:cs="Arial"/>
          <w:sz w:val="24"/>
          <w:szCs w:val="24"/>
        </w:rPr>
      </w:pPr>
      <w:r w:rsidRPr="00E64A2F">
        <w:rPr>
          <w:rFonts w:ascii="Arial" w:hAnsi="Arial" w:cs="Arial"/>
          <w:sz w:val="24"/>
          <w:szCs w:val="24"/>
        </w:rPr>
        <w:t>6.</w:t>
      </w:r>
      <w:r w:rsidRPr="00E64A2F">
        <w:rPr>
          <w:rFonts w:ascii="Arial" w:hAnsi="Arial" w:eastAsia="Times New Roman" w:cs="Arial"/>
          <w:sz w:val="24"/>
          <w:szCs w:val="24"/>
          <w:lang w:eastAsia="hr-HR"/>
        </w:rPr>
        <w:t xml:space="preserve"> KERSCHOFFSET d.o.o. za grafičku djelatnost i nakladništvo, OIB: 84934386922,  Ježdovečka 112, 10000 Zagreb, u iznosu od 10.810,32 kn.</w:t>
      </w:r>
    </w:p>
    <w:p w:rsidRPr="00E64A2F" w:rsidR="00E64A2F" w:rsidP="005C2494" w:rsidRDefault="00E64A2F" w14:paraId="0FA69729" w14:textId="77777777">
      <w:pPr>
        <w:spacing w:after="0" w:line="240" w:lineRule="auto"/>
        <w:jc w:val="both"/>
        <w:rPr>
          <w:rFonts w:ascii="Arial" w:hAnsi="Arial" w:cs="Arial"/>
          <w:sz w:val="24"/>
          <w:szCs w:val="24"/>
        </w:rPr>
      </w:pPr>
    </w:p>
    <w:p w:rsidR="00E64A2F" w:rsidP="00E64A2F" w:rsidRDefault="00E64A2F" w14:paraId="72420B48" w14:textId="28B42E01">
      <w:pPr>
        <w:spacing w:after="0" w:line="240" w:lineRule="auto"/>
        <w:ind w:firstLine="708"/>
        <w:jc w:val="both"/>
        <w:rPr>
          <w:rFonts w:ascii="Arial" w:hAnsi="Arial" w:cs="Arial"/>
          <w:sz w:val="24"/>
          <w:szCs w:val="24"/>
        </w:rPr>
      </w:pPr>
      <w:r w:rsidRPr="00E64A2F">
        <w:rPr>
          <w:rFonts w:ascii="Arial" w:hAnsi="Arial" w:cs="Arial"/>
          <w:sz w:val="24"/>
          <w:szCs w:val="24"/>
        </w:rPr>
        <w:t>Kao razlog osporavanja navodi da tražbina nije prijavljena.</w:t>
      </w:r>
      <w:r>
        <w:rPr>
          <w:rFonts w:ascii="Arial" w:hAnsi="Arial" w:cs="Arial"/>
          <w:sz w:val="24"/>
          <w:szCs w:val="24"/>
        </w:rPr>
        <w:t xml:space="preserve"> </w:t>
      </w:r>
    </w:p>
    <w:p w:rsidR="005C2494" w:rsidP="00E64A2F" w:rsidRDefault="005C2494" w14:paraId="47B8DF0D" w14:textId="77777777">
      <w:pPr>
        <w:spacing w:after="0" w:line="240" w:lineRule="auto"/>
        <w:ind w:firstLine="708"/>
        <w:jc w:val="both"/>
        <w:rPr>
          <w:rFonts w:ascii="Arial" w:hAnsi="Arial" w:cs="Arial"/>
          <w:sz w:val="24"/>
          <w:szCs w:val="24"/>
        </w:rPr>
      </w:pPr>
    </w:p>
    <w:p w:rsidRPr="00F3347B" w:rsidR="000A10B6" w:rsidP="000A10B6" w:rsidRDefault="000A10B6" w14:paraId="4E462ADE" w14:textId="77777777">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da se ne može izjasniti o tome je li tražbina prijavljenja na temelju ovršne isprave jer nema dokumentaciju o tome. Štoviše, nema nikakvu dokumentaciju. </w:t>
      </w:r>
    </w:p>
    <w:p w:rsidRPr="00F3347B" w:rsidR="000A10B6" w:rsidP="000A10B6" w:rsidRDefault="000A10B6" w14:paraId="74E76AF9" w14:textId="77777777">
      <w:pPr>
        <w:spacing w:after="0" w:line="240" w:lineRule="auto"/>
        <w:ind w:left="708"/>
        <w:jc w:val="both"/>
        <w:rPr>
          <w:rFonts w:ascii="Arial" w:hAnsi="Arial" w:cs="Arial"/>
          <w:sz w:val="24"/>
          <w:szCs w:val="24"/>
        </w:rPr>
      </w:pPr>
    </w:p>
    <w:p w:rsidRPr="00F3347B" w:rsidR="000A10B6" w:rsidP="000A10B6" w:rsidRDefault="000A10B6" w14:paraId="6CFFDAF9" w14:textId="4068EF4C">
      <w:pPr>
        <w:spacing w:after="0" w:line="240" w:lineRule="auto"/>
        <w:ind w:left="708"/>
        <w:jc w:val="both"/>
        <w:rPr>
          <w:rFonts w:ascii="Arial" w:hAnsi="Arial" w:cs="Arial"/>
          <w:sz w:val="24"/>
          <w:szCs w:val="24"/>
        </w:rPr>
      </w:pPr>
      <w:r w:rsidRPr="00F3347B">
        <w:rPr>
          <w:rFonts w:ascii="Arial" w:hAnsi="Arial" w:cs="Arial"/>
          <w:sz w:val="24"/>
          <w:szCs w:val="24"/>
        </w:rPr>
        <w:t xml:space="preserve">Upućuje se </w:t>
      </w:r>
      <w:r w:rsidRPr="00F3347B" w:rsidR="003C2945">
        <w:rPr>
          <w:rFonts w:ascii="Arial" w:hAnsi="Arial" w:cs="Arial"/>
          <w:sz w:val="24"/>
          <w:szCs w:val="24"/>
        </w:rPr>
        <w:t>povjerenik</w:t>
      </w:r>
      <w:r w:rsidRPr="00F3347B">
        <w:rPr>
          <w:rFonts w:ascii="Arial" w:hAnsi="Arial" w:cs="Arial"/>
          <w:sz w:val="24"/>
          <w:szCs w:val="24"/>
        </w:rPr>
        <w:t xml:space="preserve"> da je sva dokumentacija uredno objavljena na e oglasnoj ploči suda te da su i sud i povjerenik i svi vjerovnici imali mogućnosti pravovremenog uvid u dokumentaciju. </w:t>
      </w:r>
    </w:p>
    <w:p w:rsidRPr="00F3347B" w:rsidR="000A10B6" w:rsidP="000A10B6" w:rsidRDefault="000A10B6" w14:paraId="2E8080DD" w14:textId="77777777">
      <w:pPr>
        <w:spacing w:after="0" w:line="240" w:lineRule="auto"/>
        <w:jc w:val="both"/>
        <w:rPr>
          <w:rFonts w:ascii="Arial" w:hAnsi="Arial" w:cs="Arial"/>
          <w:sz w:val="24"/>
          <w:szCs w:val="24"/>
        </w:rPr>
      </w:pPr>
    </w:p>
    <w:p w:rsidRPr="00C82B94" w:rsidR="00E64A2F" w:rsidP="00E64A2F" w:rsidRDefault="00E64A2F" w14:paraId="2355AE43" w14:textId="77777777">
      <w:pPr>
        <w:spacing w:after="0" w:line="240" w:lineRule="auto"/>
        <w:jc w:val="both"/>
        <w:rPr>
          <w:rFonts w:ascii="Arial" w:hAnsi="Arial" w:cs="Arial"/>
          <w:sz w:val="24"/>
          <w:szCs w:val="24"/>
        </w:rPr>
      </w:pPr>
    </w:p>
    <w:p w:rsidRPr="00C82B94" w:rsidR="00E64A2F" w:rsidP="00E64A2F" w:rsidRDefault="00E64A2F" w14:paraId="0501B15A" w14:textId="213B06F9">
      <w:pPr>
        <w:spacing w:after="0" w:line="240" w:lineRule="auto"/>
        <w:jc w:val="both"/>
        <w:rPr>
          <w:rFonts w:ascii="Arial" w:hAnsi="Arial" w:cs="Arial"/>
          <w:sz w:val="24"/>
          <w:szCs w:val="24"/>
        </w:rPr>
      </w:pPr>
      <w:r w:rsidRPr="00C82B94">
        <w:rPr>
          <w:rFonts w:ascii="Arial" w:hAnsi="Arial" w:cs="Arial"/>
          <w:sz w:val="24"/>
          <w:szCs w:val="24"/>
        </w:rPr>
        <w:t xml:space="preserve">8. </w:t>
      </w:r>
      <w:r w:rsidRPr="00C82B94">
        <w:rPr>
          <w:rFonts w:ascii="Arial" w:hAnsi="Arial" w:eastAsia="Times New Roman" w:cs="Arial"/>
          <w:sz w:val="24"/>
          <w:szCs w:val="24"/>
          <w:lang w:eastAsia="hr-HR"/>
        </w:rPr>
        <w:t xml:space="preserve">OSKAR POLJAK, OIB: 37988072317, Jurja Žerjavića 19, 10000 Zagreb, u iznosu od 21.870,00 kn. </w:t>
      </w:r>
    </w:p>
    <w:p w:rsidRPr="00C82B94" w:rsidR="00141C25" w:rsidP="00206B2E" w:rsidRDefault="00141C25" w14:paraId="267E966D" w14:textId="77777777">
      <w:pPr>
        <w:spacing w:after="0" w:line="240" w:lineRule="auto"/>
        <w:jc w:val="both"/>
        <w:rPr>
          <w:rFonts w:ascii="Arial" w:hAnsi="Arial" w:cs="Arial"/>
          <w:sz w:val="24"/>
          <w:szCs w:val="24"/>
        </w:rPr>
      </w:pPr>
    </w:p>
    <w:p w:rsidR="00DB4C9F" w:rsidP="00F437A5" w:rsidRDefault="00DB4C9F" w14:paraId="7583EF2D" w14:textId="617B9B24">
      <w:pPr>
        <w:spacing w:after="0" w:line="240" w:lineRule="auto"/>
        <w:jc w:val="both"/>
        <w:rPr>
          <w:rFonts w:ascii="Arial" w:hAnsi="Arial" w:cs="Arial"/>
          <w:sz w:val="24"/>
          <w:szCs w:val="24"/>
          <w:highlight w:val="lightGray"/>
        </w:rPr>
      </w:pPr>
    </w:p>
    <w:p w:rsidRPr="00E64A2F" w:rsidR="00E64A2F" w:rsidP="00E64A2F" w:rsidRDefault="00E64A2F" w14:paraId="59DF0308" w14:textId="482806B8">
      <w:pPr>
        <w:spacing w:after="0" w:line="240" w:lineRule="auto"/>
        <w:ind w:firstLine="708"/>
        <w:jc w:val="both"/>
        <w:rPr>
          <w:rFonts w:ascii="Arial" w:hAnsi="Arial" w:cs="Arial"/>
          <w:sz w:val="24"/>
          <w:szCs w:val="24"/>
        </w:rPr>
      </w:pPr>
      <w:r w:rsidRPr="00E64A2F">
        <w:rPr>
          <w:rFonts w:ascii="Arial" w:hAnsi="Arial" w:cs="Arial"/>
          <w:sz w:val="24"/>
          <w:szCs w:val="24"/>
        </w:rPr>
        <w:t xml:space="preserve">Kao razlog osporavanja navodi da </w:t>
      </w:r>
      <w:r>
        <w:rPr>
          <w:rFonts w:ascii="Arial" w:hAnsi="Arial" w:cs="Arial"/>
          <w:sz w:val="24"/>
          <w:szCs w:val="24"/>
        </w:rPr>
        <w:t xml:space="preserve">nema pravne osnove.  </w:t>
      </w:r>
    </w:p>
    <w:p w:rsidRPr="007B5D9B" w:rsidR="00E64A2F" w:rsidP="00E64A2F" w:rsidRDefault="00E64A2F" w14:paraId="5B841DF9" w14:textId="77777777">
      <w:pPr>
        <w:spacing w:after="0" w:line="240" w:lineRule="auto"/>
        <w:ind w:firstLine="708"/>
        <w:jc w:val="both"/>
        <w:rPr>
          <w:rFonts w:ascii="Arial" w:hAnsi="Arial" w:cs="Arial"/>
          <w:sz w:val="24"/>
          <w:szCs w:val="24"/>
          <w:highlight w:val="lightGray"/>
        </w:rPr>
      </w:pPr>
    </w:p>
    <w:p w:rsidRPr="00F3347B" w:rsidR="000A10B6" w:rsidP="000A10B6" w:rsidRDefault="000A10B6" w14:paraId="12DC6240" w14:textId="69800A0C">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da se ne može izjasniti o tome je li tražbina </w:t>
      </w:r>
      <w:r w:rsidRPr="00F3347B" w:rsidR="003C2945">
        <w:rPr>
          <w:rFonts w:ascii="Arial" w:hAnsi="Arial" w:cs="Arial"/>
          <w:sz w:val="24"/>
          <w:szCs w:val="24"/>
        </w:rPr>
        <w:t>prijavljena</w:t>
      </w:r>
      <w:r w:rsidRPr="00F3347B">
        <w:rPr>
          <w:rFonts w:ascii="Arial" w:hAnsi="Arial" w:cs="Arial"/>
          <w:sz w:val="24"/>
          <w:szCs w:val="24"/>
        </w:rPr>
        <w:t xml:space="preserve"> na temelju ovršne isprave jer nema dokumentaciju o tome. Štoviše, nema nikakvu dokumentaciju. </w:t>
      </w:r>
    </w:p>
    <w:p w:rsidRPr="00F3347B" w:rsidR="000A10B6" w:rsidP="000A10B6" w:rsidRDefault="000A10B6" w14:paraId="2BB1DB10" w14:textId="77777777">
      <w:pPr>
        <w:spacing w:after="0" w:line="240" w:lineRule="auto"/>
        <w:ind w:left="708"/>
        <w:jc w:val="both"/>
        <w:rPr>
          <w:rFonts w:ascii="Arial" w:hAnsi="Arial" w:cs="Arial"/>
          <w:sz w:val="24"/>
          <w:szCs w:val="24"/>
        </w:rPr>
      </w:pPr>
    </w:p>
    <w:p w:rsidRPr="000A10B6" w:rsidR="007D0438" w:rsidP="000A10B6" w:rsidRDefault="000A10B6" w14:paraId="2B7F7418" w14:textId="349F3316">
      <w:pPr>
        <w:spacing w:after="0" w:line="240" w:lineRule="auto"/>
        <w:ind w:left="708"/>
        <w:jc w:val="both"/>
        <w:rPr>
          <w:rFonts w:ascii="Arial" w:hAnsi="Arial" w:cs="Arial"/>
          <w:sz w:val="24"/>
          <w:szCs w:val="24"/>
        </w:rPr>
      </w:pPr>
      <w:r w:rsidRPr="00F3347B">
        <w:rPr>
          <w:rFonts w:ascii="Arial" w:hAnsi="Arial" w:cs="Arial"/>
          <w:sz w:val="24"/>
          <w:szCs w:val="24"/>
        </w:rPr>
        <w:t xml:space="preserve">Upućuje se </w:t>
      </w:r>
      <w:r w:rsidRPr="00F3347B" w:rsidR="003C2945">
        <w:rPr>
          <w:rFonts w:ascii="Arial" w:hAnsi="Arial" w:cs="Arial"/>
          <w:sz w:val="24"/>
          <w:szCs w:val="24"/>
        </w:rPr>
        <w:t>povjerenik</w:t>
      </w:r>
      <w:r w:rsidRPr="00F3347B">
        <w:rPr>
          <w:rFonts w:ascii="Arial" w:hAnsi="Arial" w:cs="Arial"/>
          <w:sz w:val="24"/>
          <w:szCs w:val="24"/>
        </w:rPr>
        <w:t xml:space="preserve"> da je sva dokumentacija uredno objavljena na e oglasnoj ploči suda te da su i sud i povjerenik i svi vjerovnici imali mogućnosti pravovremenog uvid u dokumentaciju. </w:t>
      </w:r>
    </w:p>
    <w:p w:rsidRPr="007B5D9B" w:rsidR="00E64A2F" w:rsidP="00F437A5" w:rsidRDefault="00E64A2F" w14:paraId="08FFD6C5" w14:textId="77777777">
      <w:pPr>
        <w:spacing w:after="0" w:line="240" w:lineRule="auto"/>
        <w:jc w:val="both"/>
        <w:rPr>
          <w:rFonts w:ascii="Arial" w:hAnsi="Arial" w:cs="Arial"/>
          <w:sz w:val="24"/>
          <w:szCs w:val="24"/>
          <w:highlight w:val="lightGray"/>
        </w:rPr>
      </w:pPr>
    </w:p>
    <w:p w:rsidRPr="007D0438" w:rsidR="00321A35" w:rsidP="00EC1BF0" w:rsidRDefault="00206B2E" w14:paraId="2EFF14E8" w14:textId="53957D4F">
      <w:pPr>
        <w:spacing w:after="0" w:line="240" w:lineRule="auto"/>
        <w:jc w:val="both"/>
        <w:rPr>
          <w:rFonts w:ascii="Arial" w:hAnsi="Arial" w:cs="Arial"/>
          <w:sz w:val="24"/>
          <w:szCs w:val="24"/>
        </w:rPr>
      </w:pPr>
      <w:r w:rsidRPr="00E64A2F">
        <w:rPr>
          <w:rFonts w:ascii="Arial" w:hAnsi="Arial" w:cs="Arial"/>
          <w:sz w:val="24"/>
          <w:szCs w:val="24"/>
        </w:rPr>
        <w:tab/>
        <w:t xml:space="preserve"> </w:t>
      </w:r>
      <w:r w:rsidRPr="00E64A2F" w:rsidR="008B20AB">
        <w:rPr>
          <w:rFonts w:ascii="Arial" w:hAnsi="Arial" w:cs="Arial"/>
          <w:sz w:val="24"/>
          <w:szCs w:val="24"/>
        </w:rPr>
        <w:t xml:space="preserve">Povjerenik </w:t>
      </w:r>
      <w:r w:rsidRPr="00E64A2F">
        <w:rPr>
          <w:rFonts w:ascii="Arial" w:hAnsi="Arial" w:cs="Arial"/>
          <w:sz w:val="24"/>
          <w:szCs w:val="24"/>
        </w:rPr>
        <w:t xml:space="preserve"> je pravovremeno osporio tražbine sljedećim vjerovnicima:</w:t>
      </w:r>
    </w:p>
    <w:p w:rsidRPr="00E64A2F" w:rsidR="00E64A2F" w:rsidP="00E64A2F" w:rsidRDefault="00E64A2F" w14:paraId="364B0437" w14:textId="77777777">
      <w:pPr>
        <w:spacing w:after="0" w:line="240" w:lineRule="auto"/>
        <w:jc w:val="both"/>
        <w:rPr>
          <w:rFonts w:ascii="Arial" w:hAnsi="Arial" w:cs="Arial"/>
          <w:sz w:val="24"/>
          <w:szCs w:val="24"/>
        </w:rPr>
      </w:pPr>
    </w:p>
    <w:p w:rsidRPr="00E64A2F" w:rsidR="00E64A2F" w:rsidP="00E64A2F" w:rsidRDefault="00E64A2F" w14:paraId="76ED7CE8" w14:textId="77777777">
      <w:pPr>
        <w:pStyle w:val="Odlomakpopisa"/>
        <w:numPr>
          <w:ilvl w:val="0"/>
          <w:numId w:val="14"/>
        </w:numPr>
        <w:spacing w:after="0" w:line="240" w:lineRule="auto"/>
        <w:jc w:val="both"/>
        <w:rPr>
          <w:rFonts w:ascii="Arial" w:hAnsi="Arial" w:cs="Arial"/>
          <w:sz w:val="24"/>
          <w:szCs w:val="24"/>
        </w:rPr>
      </w:pPr>
      <w:r w:rsidRPr="00E64A2F">
        <w:rPr>
          <w:rFonts w:ascii="Arial" w:hAnsi="Arial" w:cs="Arial"/>
          <w:sz w:val="24"/>
          <w:szCs w:val="24"/>
        </w:rPr>
        <w:t>IVAN POLJAK, OIB: 00107804457, Jurja Žerjavića 19, Zagreb, u iznosu od 34.330,00 kn.</w:t>
      </w:r>
    </w:p>
    <w:p w:rsidRPr="007B5D9B" w:rsidR="00E64A2F" w:rsidP="00E64A2F" w:rsidRDefault="00E64A2F" w14:paraId="0FDDC2B3" w14:textId="77777777">
      <w:pPr>
        <w:pStyle w:val="Odlomakpopisa"/>
        <w:spacing w:after="0" w:line="240" w:lineRule="auto"/>
        <w:jc w:val="both"/>
        <w:rPr>
          <w:rFonts w:ascii="Arial" w:hAnsi="Arial" w:cs="Arial"/>
          <w:sz w:val="24"/>
          <w:szCs w:val="24"/>
          <w:highlight w:val="lightGray"/>
        </w:rPr>
      </w:pPr>
    </w:p>
    <w:p w:rsidRPr="00E64A2F" w:rsidR="00E64A2F" w:rsidP="00E64A2F" w:rsidRDefault="00E64A2F" w14:paraId="7B1D5AFF" w14:textId="3038E578">
      <w:pPr>
        <w:spacing w:after="0" w:line="240" w:lineRule="auto"/>
        <w:ind w:firstLine="708"/>
        <w:jc w:val="both"/>
        <w:rPr>
          <w:rFonts w:ascii="Arial" w:hAnsi="Arial" w:cs="Arial"/>
          <w:sz w:val="24"/>
          <w:szCs w:val="24"/>
        </w:rPr>
      </w:pPr>
      <w:r w:rsidRPr="00E64A2F">
        <w:rPr>
          <w:rFonts w:ascii="Arial" w:hAnsi="Arial" w:cs="Arial"/>
          <w:sz w:val="24"/>
          <w:szCs w:val="24"/>
        </w:rPr>
        <w:t xml:space="preserve">Kao razlog osporavanja navodi da dužnik </w:t>
      </w:r>
      <w:r>
        <w:rPr>
          <w:rFonts w:ascii="Arial" w:hAnsi="Arial" w:cs="Arial"/>
          <w:sz w:val="24"/>
          <w:szCs w:val="24"/>
        </w:rPr>
        <w:t>nema pravne osnove</w:t>
      </w:r>
      <w:r w:rsidRPr="00E64A2F">
        <w:rPr>
          <w:rFonts w:ascii="Arial" w:hAnsi="Arial" w:cs="Arial"/>
          <w:sz w:val="24"/>
          <w:szCs w:val="24"/>
        </w:rPr>
        <w:t xml:space="preserve"> </w:t>
      </w:r>
      <w:r>
        <w:rPr>
          <w:rFonts w:ascii="Arial" w:hAnsi="Arial" w:cs="Arial"/>
          <w:sz w:val="24"/>
          <w:szCs w:val="24"/>
        </w:rPr>
        <w:t xml:space="preserve">za osporeni iznos i da nema dokumentacije. </w:t>
      </w:r>
    </w:p>
    <w:p w:rsidRPr="007B5D9B" w:rsidR="00E64A2F" w:rsidP="00843B7E" w:rsidRDefault="00E64A2F" w14:paraId="43D38E39" w14:textId="77777777">
      <w:pPr>
        <w:spacing w:after="0" w:line="240" w:lineRule="auto"/>
        <w:jc w:val="both"/>
        <w:rPr>
          <w:rFonts w:ascii="Arial" w:hAnsi="Arial" w:cs="Arial"/>
          <w:sz w:val="24"/>
          <w:szCs w:val="24"/>
          <w:highlight w:val="lightGray"/>
        </w:rPr>
      </w:pPr>
    </w:p>
    <w:p w:rsidRPr="00F3347B" w:rsidR="000A10B6" w:rsidP="000A10B6" w:rsidRDefault="000A10B6" w14:paraId="6CCA59F2" w14:textId="77777777">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da se ne može izjasniti o tome je li tražbina prijavljenja na temelju ovršne isprave jer nema dokumentaciju o tome. Štoviše, nema nikakvu dokumentaciju. </w:t>
      </w:r>
    </w:p>
    <w:p w:rsidRPr="00F3347B" w:rsidR="000A10B6" w:rsidP="000A10B6" w:rsidRDefault="000A10B6" w14:paraId="29E99645" w14:textId="77777777">
      <w:pPr>
        <w:spacing w:after="0" w:line="240" w:lineRule="auto"/>
        <w:ind w:left="708"/>
        <w:jc w:val="both"/>
        <w:rPr>
          <w:rFonts w:ascii="Arial" w:hAnsi="Arial" w:cs="Arial"/>
          <w:sz w:val="24"/>
          <w:szCs w:val="24"/>
        </w:rPr>
      </w:pPr>
    </w:p>
    <w:p w:rsidRPr="00F3347B" w:rsidR="000A10B6" w:rsidP="000A10B6" w:rsidRDefault="000A10B6" w14:paraId="0136AA90" w14:textId="5C2E80B4">
      <w:pPr>
        <w:spacing w:after="0" w:line="240" w:lineRule="auto"/>
        <w:ind w:left="708"/>
        <w:jc w:val="both"/>
        <w:rPr>
          <w:rFonts w:ascii="Arial" w:hAnsi="Arial" w:cs="Arial"/>
          <w:sz w:val="24"/>
          <w:szCs w:val="24"/>
        </w:rPr>
      </w:pPr>
      <w:r w:rsidRPr="00F3347B">
        <w:rPr>
          <w:rFonts w:ascii="Arial" w:hAnsi="Arial" w:cs="Arial"/>
          <w:sz w:val="24"/>
          <w:szCs w:val="24"/>
        </w:rPr>
        <w:t>Upućuje se povjer</w:t>
      </w:r>
      <w:r w:rsidR="007D16E1">
        <w:rPr>
          <w:rFonts w:ascii="Arial" w:hAnsi="Arial" w:cs="Arial"/>
          <w:sz w:val="24"/>
          <w:szCs w:val="24"/>
        </w:rPr>
        <w:t>e</w:t>
      </w:r>
      <w:r w:rsidRPr="00F3347B">
        <w:rPr>
          <w:rFonts w:ascii="Arial" w:hAnsi="Arial" w:cs="Arial"/>
          <w:sz w:val="24"/>
          <w:szCs w:val="24"/>
        </w:rPr>
        <w:t xml:space="preserve">nik da je sva dokumentacija uredno objavljena na e oglasnoj ploči suda te da su i sud i povjerenik i svi vjerovnici imali mogućnosti pravovremenog uvid u dokumentaciju. </w:t>
      </w:r>
    </w:p>
    <w:p w:rsidR="007D16E1" w:rsidP="000A10B6" w:rsidRDefault="007D16E1" w14:paraId="5B86C488" w14:textId="77777777">
      <w:pPr>
        <w:spacing w:after="0" w:line="240" w:lineRule="auto"/>
        <w:jc w:val="both"/>
        <w:rPr>
          <w:rFonts w:ascii="Arial" w:hAnsi="Arial" w:cs="Arial"/>
          <w:sz w:val="24"/>
          <w:szCs w:val="24"/>
        </w:rPr>
      </w:pPr>
    </w:p>
    <w:p w:rsidRPr="00F3347B" w:rsidR="000A10B6" w:rsidP="007D16E1" w:rsidRDefault="000A10B6" w14:paraId="293A1375" w14:textId="34092B60">
      <w:pPr>
        <w:spacing w:after="0" w:line="240" w:lineRule="auto"/>
        <w:ind w:firstLine="708"/>
        <w:jc w:val="both"/>
        <w:rPr>
          <w:rFonts w:ascii="Arial" w:hAnsi="Arial" w:cs="Arial"/>
          <w:sz w:val="24"/>
          <w:szCs w:val="24"/>
        </w:rPr>
      </w:pPr>
      <w:r>
        <w:rPr>
          <w:rFonts w:ascii="Arial" w:hAnsi="Arial" w:cs="Arial"/>
          <w:sz w:val="24"/>
          <w:szCs w:val="24"/>
        </w:rPr>
        <w:t xml:space="preserve">Povjerenica dodaje da je gospodin direktor dužnika, da je po njenom saznanju iselio iz Republike Hrvatske. S njim nije u mogućnosti stupiti u kontakt, i smatra da ova predstečajna nagodba neće uspjeti. </w:t>
      </w:r>
    </w:p>
    <w:p w:rsidR="00FD4B61" w:rsidP="00FD4B61" w:rsidRDefault="00FD4B61" w14:paraId="2AD0E514" w14:textId="77777777">
      <w:pPr>
        <w:spacing w:after="0" w:line="240" w:lineRule="auto"/>
        <w:jc w:val="both"/>
        <w:rPr>
          <w:rFonts w:ascii="Arial" w:hAnsi="Arial" w:cs="Arial"/>
          <w:sz w:val="24"/>
          <w:szCs w:val="24"/>
          <w:highlight w:val="lightGray"/>
        </w:rPr>
      </w:pPr>
    </w:p>
    <w:p w:rsidRPr="00E64A2F" w:rsidR="00E64A2F" w:rsidP="00E64A2F" w:rsidRDefault="00E64A2F" w14:paraId="319BF33D" w14:textId="77777777">
      <w:pPr>
        <w:spacing w:after="0" w:line="240" w:lineRule="auto"/>
        <w:jc w:val="both"/>
        <w:rPr>
          <w:rFonts w:ascii="Arial" w:hAnsi="Arial" w:eastAsia="Times New Roman" w:cs="Arial"/>
          <w:sz w:val="24"/>
          <w:szCs w:val="24"/>
          <w:lang w:eastAsia="hr-HR"/>
        </w:rPr>
      </w:pPr>
      <w:r>
        <w:rPr>
          <w:rFonts w:ascii="Arial" w:hAnsi="Arial" w:cs="Arial"/>
          <w:sz w:val="24"/>
          <w:szCs w:val="24"/>
        </w:rPr>
        <w:t>5</w:t>
      </w:r>
      <w:r w:rsidRPr="00E64A2F">
        <w:rPr>
          <w:rFonts w:ascii="Arial" w:hAnsi="Arial" w:cs="Arial"/>
          <w:sz w:val="24"/>
          <w:szCs w:val="24"/>
        </w:rPr>
        <w:t xml:space="preserve">. </w:t>
      </w:r>
      <w:r w:rsidRPr="00E64A2F">
        <w:rPr>
          <w:rFonts w:ascii="Arial" w:hAnsi="Arial" w:eastAsia="Times New Roman" w:cs="Arial"/>
          <w:sz w:val="24"/>
          <w:szCs w:val="24"/>
          <w:lang w:eastAsia="hr-HR"/>
        </w:rPr>
        <w:t xml:space="preserve">IVONA POLJAK, OIB: 82962550844, Jurja Žerjavića 19, Zagreb, u iznosu od 400,00 kn. </w:t>
      </w:r>
    </w:p>
    <w:p w:rsidRPr="007B5D9B" w:rsidR="00E64A2F" w:rsidP="00E64A2F" w:rsidRDefault="00E64A2F" w14:paraId="46CF3BDC" w14:textId="77777777">
      <w:pPr>
        <w:spacing w:after="0" w:line="240" w:lineRule="auto"/>
        <w:jc w:val="both"/>
        <w:rPr>
          <w:rFonts w:ascii="Arial" w:hAnsi="Arial" w:eastAsia="Times New Roman" w:cs="Arial"/>
          <w:sz w:val="24"/>
          <w:szCs w:val="24"/>
          <w:highlight w:val="lightGray"/>
          <w:lang w:eastAsia="hr-HR"/>
        </w:rPr>
      </w:pPr>
    </w:p>
    <w:p w:rsidRPr="00E64A2F" w:rsidR="00E64A2F" w:rsidP="00E64A2F" w:rsidRDefault="00E64A2F" w14:paraId="17383274" w14:textId="072EF37F">
      <w:pPr>
        <w:spacing w:after="0" w:line="240" w:lineRule="auto"/>
        <w:ind w:firstLine="708"/>
        <w:jc w:val="both"/>
        <w:rPr>
          <w:rFonts w:ascii="Arial" w:hAnsi="Arial" w:cs="Arial"/>
          <w:sz w:val="24"/>
          <w:szCs w:val="24"/>
        </w:rPr>
      </w:pPr>
      <w:r w:rsidRPr="00E64A2F">
        <w:rPr>
          <w:rFonts w:ascii="Arial" w:hAnsi="Arial" w:cs="Arial"/>
          <w:sz w:val="24"/>
          <w:szCs w:val="24"/>
        </w:rPr>
        <w:t>Kao razlog osporavanja navodi da dužnik nema pravne osnove</w:t>
      </w:r>
      <w:r>
        <w:rPr>
          <w:rFonts w:ascii="Arial" w:hAnsi="Arial" w:cs="Arial"/>
          <w:sz w:val="24"/>
          <w:szCs w:val="24"/>
        </w:rPr>
        <w:t xml:space="preserve"> za osporeni iznos i da nema dokumentacije. </w:t>
      </w:r>
    </w:p>
    <w:p w:rsidRPr="007B5D9B" w:rsidR="00E64A2F" w:rsidP="00E64A2F" w:rsidRDefault="00E64A2F" w14:paraId="61F44336" w14:textId="77777777">
      <w:pPr>
        <w:spacing w:after="0" w:line="240" w:lineRule="auto"/>
        <w:ind w:firstLine="708"/>
        <w:jc w:val="both"/>
        <w:rPr>
          <w:rFonts w:ascii="Arial" w:hAnsi="Arial" w:cs="Arial"/>
          <w:sz w:val="24"/>
          <w:szCs w:val="24"/>
          <w:highlight w:val="lightGray"/>
        </w:rPr>
      </w:pPr>
    </w:p>
    <w:p w:rsidRPr="00F3347B" w:rsidR="007D16E1" w:rsidP="007D16E1" w:rsidRDefault="007D16E1" w14:paraId="7F0C576C" w14:textId="77777777">
      <w:pPr>
        <w:spacing w:after="0" w:line="240" w:lineRule="auto"/>
        <w:ind w:left="708"/>
        <w:jc w:val="both"/>
        <w:rPr>
          <w:rFonts w:ascii="Arial" w:hAnsi="Arial" w:cs="Arial"/>
          <w:sz w:val="24"/>
          <w:szCs w:val="24"/>
        </w:rPr>
      </w:pPr>
      <w:r w:rsidRPr="00F3347B">
        <w:rPr>
          <w:rFonts w:ascii="Arial" w:hAnsi="Arial" w:cs="Arial"/>
          <w:sz w:val="24"/>
          <w:szCs w:val="24"/>
        </w:rPr>
        <w:t xml:space="preserve">Na poseban upit suda povjerenik navodi da se ne može izjasniti o tome je li tražbina prijavljenja na temelju ovršne isprave jer nema dokumentaciju o tome. Štoviše, nema nikakvu dokumentaciju. </w:t>
      </w:r>
    </w:p>
    <w:p w:rsidRPr="00F3347B" w:rsidR="007D16E1" w:rsidP="007D16E1" w:rsidRDefault="007D16E1" w14:paraId="1782C8DE" w14:textId="77777777">
      <w:pPr>
        <w:spacing w:after="0" w:line="240" w:lineRule="auto"/>
        <w:ind w:left="708"/>
        <w:jc w:val="both"/>
        <w:rPr>
          <w:rFonts w:ascii="Arial" w:hAnsi="Arial" w:cs="Arial"/>
          <w:sz w:val="24"/>
          <w:szCs w:val="24"/>
        </w:rPr>
      </w:pPr>
    </w:p>
    <w:p w:rsidRPr="007D16E1" w:rsidR="00E64A2F" w:rsidP="007D16E1" w:rsidRDefault="007D16E1" w14:paraId="2671B97B" w14:textId="4518609A">
      <w:pPr>
        <w:spacing w:after="0" w:line="240" w:lineRule="auto"/>
        <w:ind w:left="708"/>
        <w:jc w:val="both"/>
        <w:rPr>
          <w:rFonts w:ascii="Arial" w:hAnsi="Arial" w:cs="Arial"/>
          <w:sz w:val="24"/>
          <w:szCs w:val="24"/>
        </w:rPr>
      </w:pPr>
      <w:r w:rsidRPr="00F3347B">
        <w:rPr>
          <w:rFonts w:ascii="Arial" w:hAnsi="Arial" w:cs="Arial"/>
          <w:sz w:val="24"/>
          <w:szCs w:val="24"/>
        </w:rPr>
        <w:t xml:space="preserve">Upućuje se </w:t>
      </w:r>
      <w:r w:rsidRPr="00F3347B" w:rsidR="003C2945">
        <w:rPr>
          <w:rFonts w:ascii="Arial" w:hAnsi="Arial" w:cs="Arial"/>
          <w:sz w:val="24"/>
          <w:szCs w:val="24"/>
        </w:rPr>
        <w:t>povjerenik</w:t>
      </w:r>
      <w:r w:rsidRPr="00F3347B">
        <w:rPr>
          <w:rFonts w:ascii="Arial" w:hAnsi="Arial" w:cs="Arial"/>
          <w:sz w:val="24"/>
          <w:szCs w:val="24"/>
        </w:rPr>
        <w:t xml:space="preserve"> da je sva dokumentacija uredno objavljena na e oglasnoj ploči suda te da su i sud i povjerenik i svi vjerovnici imali mogućnosti pravovremenog uvid u dokumentaciju. </w:t>
      </w:r>
    </w:p>
    <w:p w:rsidR="00E64A2F" w:rsidP="00FD4B61" w:rsidRDefault="00E64A2F" w14:paraId="73E5785A" w14:textId="77777777">
      <w:pPr>
        <w:spacing w:after="0" w:line="240" w:lineRule="auto"/>
        <w:jc w:val="both"/>
        <w:rPr>
          <w:rFonts w:ascii="Arial" w:hAnsi="Arial" w:cs="Arial"/>
          <w:sz w:val="24"/>
          <w:szCs w:val="24"/>
          <w:highlight w:val="lightGray"/>
        </w:rPr>
      </w:pPr>
    </w:p>
    <w:p w:rsidRPr="00E64A2F" w:rsidR="00E64A2F" w:rsidP="00E64A2F" w:rsidRDefault="00E64A2F" w14:paraId="00D03330" w14:textId="77777777">
      <w:pPr>
        <w:spacing w:after="0" w:line="240" w:lineRule="auto"/>
        <w:jc w:val="both"/>
        <w:rPr>
          <w:rFonts w:ascii="Arial" w:hAnsi="Arial" w:cs="Arial"/>
          <w:sz w:val="24"/>
          <w:szCs w:val="24"/>
        </w:rPr>
      </w:pPr>
      <w:r w:rsidRPr="00E64A2F">
        <w:rPr>
          <w:rFonts w:ascii="Arial" w:hAnsi="Arial" w:cs="Arial"/>
          <w:sz w:val="24"/>
          <w:szCs w:val="24"/>
        </w:rPr>
        <w:t>6.</w:t>
      </w:r>
      <w:r w:rsidRPr="00E64A2F">
        <w:rPr>
          <w:rFonts w:ascii="Arial" w:hAnsi="Arial" w:eastAsia="Times New Roman" w:cs="Arial"/>
          <w:sz w:val="24"/>
          <w:szCs w:val="24"/>
          <w:lang w:eastAsia="hr-HR"/>
        </w:rPr>
        <w:t xml:space="preserve"> KERSCHOFFSET d.o.o. za grafičku djelatnost i nakladništvo, OIB: 84934386922,  Ježdovečka 112, 10000 Zagreb, u iznosu od 10.810,32 kn.</w:t>
      </w:r>
    </w:p>
    <w:p w:rsidRPr="00E64A2F" w:rsidR="00E64A2F" w:rsidP="003C2945" w:rsidRDefault="00E64A2F" w14:paraId="4B862000" w14:textId="77777777">
      <w:pPr>
        <w:spacing w:after="0" w:line="240" w:lineRule="auto"/>
        <w:jc w:val="both"/>
        <w:rPr>
          <w:rFonts w:ascii="Arial" w:hAnsi="Arial" w:cs="Arial"/>
          <w:sz w:val="24"/>
          <w:szCs w:val="24"/>
        </w:rPr>
      </w:pPr>
    </w:p>
    <w:p w:rsidR="00E64A2F" w:rsidP="00E64A2F" w:rsidRDefault="00E64A2F" w14:paraId="738675A4" w14:textId="77777777">
      <w:pPr>
        <w:spacing w:after="0" w:line="240" w:lineRule="auto"/>
        <w:ind w:firstLine="708"/>
        <w:jc w:val="both"/>
        <w:rPr>
          <w:rFonts w:ascii="Arial" w:hAnsi="Arial" w:cs="Arial"/>
          <w:sz w:val="24"/>
          <w:szCs w:val="24"/>
        </w:rPr>
      </w:pPr>
      <w:r w:rsidRPr="00E64A2F">
        <w:rPr>
          <w:rFonts w:ascii="Arial" w:hAnsi="Arial" w:cs="Arial"/>
          <w:sz w:val="24"/>
          <w:szCs w:val="24"/>
        </w:rPr>
        <w:t>Kao razlog osporavanja navodi da tražbina nije prijavljena.</w:t>
      </w:r>
      <w:r>
        <w:rPr>
          <w:rFonts w:ascii="Arial" w:hAnsi="Arial" w:cs="Arial"/>
          <w:sz w:val="24"/>
          <w:szCs w:val="24"/>
        </w:rPr>
        <w:t xml:space="preserve"> </w:t>
      </w:r>
    </w:p>
    <w:p w:rsidR="00EB27D3" w:rsidP="00E64A2F" w:rsidRDefault="00EB27D3" w14:paraId="6C48D0E7" w14:textId="77777777">
      <w:pPr>
        <w:spacing w:after="0" w:line="240" w:lineRule="auto"/>
        <w:ind w:firstLine="708"/>
        <w:jc w:val="both"/>
        <w:rPr>
          <w:rFonts w:ascii="Arial" w:hAnsi="Arial" w:cs="Arial"/>
          <w:sz w:val="24"/>
          <w:szCs w:val="24"/>
        </w:rPr>
      </w:pPr>
    </w:p>
    <w:p w:rsidRPr="00E64A2F" w:rsidR="00EB27D3" w:rsidP="00E64A2F" w:rsidRDefault="00EB27D3" w14:paraId="73B3FF5D" w14:textId="75C7A8DD">
      <w:pPr>
        <w:spacing w:after="0" w:line="240" w:lineRule="auto"/>
        <w:ind w:firstLine="708"/>
        <w:jc w:val="both"/>
        <w:rPr>
          <w:rFonts w:ascii="Arial" w:hAnsi="Arial" w:cs="Arial"/>
          <w:sz w:val="24"/>
          <w:szCs w:val="24"/>
        </w:rPr>
      </w:pPr>
      <w:r>
        <w:rPr>
          <w:rFonts w:ascii="Arial" w:hAnsi="Arial" w:cs="Arial"/>
          <w:sz w:val="24"/>
          <w:szCs w:val="24"/>
        </w:rPr>
        <w:t>Na poseban upit suda</w:t>
      </w:r>
      <w:r w:rsidR="007D16E1">
        <w:rPr>
          <w:rFonts w:ascii="Arial" w:hAnsi="Arial" w:cs="Arial"/>
          <w:sz w:val="24"/>
          <w:szCs w:val="24"/>
        </w:rPr>
        <w:t xml:space="preserve"> kako to da ju je onda dužnik prijavio te smatra li da prema prijavi dužnika postoji pravna</w:t>
      </w:r>
      <w:r>
        <w:rPr>
          <w:rFonts w:ascii="Arial" w:hAnsi="Arial" w:cs="Arial"/>
          <w:sz w:val="24"/>
          <w:szCs w:val="24"/>
        </w:rPr>
        <w:t xml:space="preserve"> pravna osnova za </w:t>
      </w:r>
      <w:r w:rsidR="004D4836">
        <w:rPr>
          <w:rFonts w:ascii="Arial" w:hAnsi="Arial" w:cs="Arial"/>
          <w:sz w:val="24"/>
          <w:szCs w:val="24"/>
        </w:rPr>
        <w:t>tražbinu</w:t>
      </w:r>
      <w:r>
        <w:rPr>
          <w:rFonts w:ascii="Arial" w:hAnsi="Arial" w:cs="Arial"/>
          <w:sz w:val="24"/>
          <w:szCs w:val="24"/>
        </w:rPr>
        <w:t xml:space="preserve">, </w:t>
      </w:r>
      <w:r w:rsidR="004D4836">
        <w:rPr>
          <w:rFonts w:ascii="Arial" w:hAnsi="Arial" w:cs="Arial"/>
          <w:sz w:val="24"/>
          <w:szCs w:val="24"/>
        </w:rPr>
        <w:t xml:space="preserve">povjerenik odgovora da se o tome ne može izjasniti jer da nema nikakvu dokumentaciju dužnika. </w:t>
      </w:r>
    </w:p>
    <w:p w:rsidRPr="007B5D9B" w:rsidR="00E64A2F" w:rsidP="00E64A2F" w:rsidRDefault="00E64A2F" w14:paraId="085C0606" w14:textId="77777777">
      <w:pPr>
        <w:spacing w:after="0" w:line="240" w:lineRule="auto"/>
        <w:ind w:firstLine="708"/>
        <w:jc w:val="both"/>
        <w:rPr>
          <w:rFonts w:ascii="Arial" w:hAnsi="Arial" w:cs="Arial"/>
          <w:sz w:val="24"/>
          <w:szCs w:val="24"/>
          <w:highlight w:val="lightGray"/>
        </w:rPr>
      </w:pPr>
    </w:p>
    <w:p w:rsidRPr="00E64A2F" w:rsidR="00E64A2F" w:rsidP="00E64A2F" w:rsidRDefault="00E64A2F" w14:paraId="41455912" w14:textId="77777777">
      <w:pPr>
        <w:spacing w:after="0" w:line="240" w:lineRule="auto"/>
        <w:jc w:val="both"/>
        <w:rPr>
          <w:rFonts w:ascii="Arial" w:hAnsi="Arial" w:cs="Arial"/>
          <w:sz w:val="24"/>
          <w:szCs w:val="24"/>
          <w:highlight w:val="lightGray"/>
        </w:rPr>
      </w:pPr>
      <w:r w:rsidRPr="007D0438">
        <w:rPr>
          <w:rFonts w:ascii="Arial" w:hAnsi="Arial" w:cs="Arial"/>
          <w:sz w:val="24"/>
          <w:szCs w:val="24"/>
        </w:rPr>
        <w:t xml:space="preserve">8. </w:t>
      </w:r>
      <w:r w:rsidRPr="007D0438">
        <w:rPr>
          <w:rFonts w:ascii="Arial" w:hAnsi="Arial" w:eastAsia="Times New Roman" w:cs="Arial"/>
          <w:sz w:val="24"/>
          <w:szCs w:val="24"/>
          <w:lang w:eastAsia="hr-HR"/>
        </w:rPr>
        <w:t>OSKAR</w:t>
      </w:r>
      <w:r w:rsidRPr="008353B9">
        <w:rPr>
          <w:rFonts w:ascii="Arial" w:hAnsi="Arial" w:eastAsia="Times New Roman" w:cs="Arial"/>
          <w:sz w:val="24"/>
          <w:szCs w:val="24"/>
          <w:lang w:eastAsia="hr-HR"/>
        </w:rPr>
        <w:t xml:space="preserve"> POLJAK</w:t>
      </w:r>
      <w:r>
        <w:rPr>
          <w:rFonts w:ascii="Arial" w:hAnsi="Arial" w:eastAsia="Times New Roman" w:cs="Arial"/>
          <w:sz w:val="24"/>
          <w:szCs w:val="24"/>
          <w:lang w:eastAsia="hr-HR"/>
        </w:rPr>
        <w:t xml:space="preserve">, OIB: </w:t>
      </w:r>
      <w:r w:rsidRPr="008353B9">
        <w:rPr>
          <w:rFonts w:ascii="Arial" w:hAnsi="Arial" w:eastAsia="Times New Roman" w:cs="Arial"/>
          <w:sz w:val="24"/>
          <w:szCs w:val="24"/>
          <w:lang w:eastAsia="hr-HR"/>
        </w:rPr>
        <w:t>37988072317</w:t>
      </w:r>
      <w:r>
        <w:rPr>
          <w:rFonts w:ascii="Arial" w:hAnsi="Arial" w:eastAsia="Times New Roman" w:cs="Arial"/>
          <w:sz w:val="24"/>
          <w:szCs w:val="24"/>
          <w:lang w:eastAsia="hr-HR"/>
        </w:rPr>
        <w:t xml:space="preserve">, </w:t>
      </w:r>
      <w:r w:rsidRPr="008353B9">
        <w:rPr>
          <w:rFonts w:ascii="Arial" w:hAnsi="Arial" w:eastAsia="Times New Roman" w:cs="Arial"/>
          <w:sz w:val="24"/>
          <w:szCs w:val="24"/>
          <w:lang w:eastAsia="hr-HR"/>
        </w:rPr>
        <w:t>Jurja Žerjavića 19, 10000 Zagreb</w:t>
      </w:r>
      <w:r>
        <w:rPr>
          <w:rFonts w:ascii="Arial" w:hAnsi="Arial" w:eastAsia="Times New Roman" w:cs="Arial"/>
          <w:sz w:val="24"/>
          <w:szCs w:val="24"/>
          <w:lang w:eastAsia="hr-HR"/>
        </w:rPr>
        <w:t xml:space="preserve">, u iznosu od 21.870,00 kn. </w:t>
      </w:r>
    </w:p>
    <w:p w:rsidR="00E64A2F" w:rsidP="00E64A2F" w:rsidRDefault="00E64A2F" w14:paraId="15AE8F10" w14:textId="77777777">
      <w:pPr>
        <w:spacing w:after="0" w:line="240" w:lineRule="auto"/>
        <w:jc w:val="both"/>
        <w:rPr>
          <w:rFonts w:ascii="Arial" w:hAnsi="Arial" w:cs="Arial"/>
          <w:sz w:val="24"/>
          <w:szCs w:val="24"/>
          <w:highlight w:val="lightGray"/>
        </w:rPr>
      </w:pPr>
    </w:p>
    <w:p w:rsidRPr="00E64A2F" w:rsidR="00E64A2F" w:rsidP="00E64A2F" w:rsidRDefault="00E64A2F" w14:paraId="1CC7B021" w14:textId="77777777">
      <w:pPr>
        <w:spacing w:after="0" w:line="240" w:lineRule="auto"/>
        <w:ind w:firstLine="708"/>
        <w:jc w:val="both"/>
        <w:rPr>
          <w:rFonts w:ascii="Arial" w:hAnsi="Arial" w:cs="Arial"/>
          <w:sz w:val="24"/>
          <w:szCs w:val="24"/>
        </w:rPr>
      </w:pPr>
      <w:r w:rsidRPr="00E64A2F">
        <w:rPr>
          <w:rFonts w:ascii="Arial" w:hAnsi="Arial" w:cs="Arial"/>
          <w:sz w:val="24"/>
          <w:szCs w:val="24"/>
        </w:rPr>
        <w:t>Kao razlog osporavanja navodi da nema pravne osnove</w:t>
      </w:r>
      <w:r>
        <w:rPr>
          <w:rFonts w:ascii="Arial" w:hAnsi="Arial" w:cs="Arial"/>
          <w:sz w:val="24"/>
          <w:szCs w:val="24"/>
        </w:rPr>
        <w:t xml:space="preserve"> za osporeni iznos i da nema dokumentacije. </w:t>
      </w:r>
    </w:p>
    <w:p w:rsidRPr="00E64A2F" w:rsidR="00E64A2F" w:rsidP="00E64A2F" w:rsidRDefault="00E64A2F" w14:paraId="64B3149A" w14:textId="5E707F12">
      <w:pPr>
        <w:spacing w:after="0" w:line="240" w:lineRule="auto"/>
        <w:ind w:firstLine="708"/>
        <w:jc w:val="both"/>
        <w:rPr>
          <w:rFonts w:ascii="Arial" w:hAnsi="Arial" w:cs="Arial"/>
          <w:sz w:val="24"/>
          <w:szCs w:val="24"/>
        </w:rPr>
      </w:pPr>
    </w:p>
    <w:p w:rsidRPr="005866E3" w:rsidR="004D4836" w:rsidP="004D4836" w:rsidRDefault="004D4836" w14:paraId="101C2E0A" w14:textId="408DBF11">
      <w:pPr>
        <w:spacing w:after="0" w:line="240" w:lineRule="auto"/>
        <w:ind w:left="708"/>
        <w:jc w:val="both"/>
        <w:rPr>
          <w:rFonts w:ascii="Arial" w:hAnsi="Arial" w:cs="Arial"/>
          <w:sz w:val="24"/>
          <w:szCs w:val="24"/>
        </w:rPr>
      </w:pPr>
      <w:r w:rsidRPr="00F3347B">
        <w:rPr>
          <w:rFonts w:ascii="Arial" w:hAnsi="Arial" w:cs="Arial"/>
          <w:sz w:val="24"/>
          <w:szCs w:val="24"/>
        </w:rPr>
        <w:t>Na poseban upit suda povjerenik navodi da se ne može izjasniti o</w:t>
      </w:r>
      <w:r w:rsidR="005866E3">
        <w:rPr>
          <w:rFonts w:ascii="Arial" w:hAnsi="Arial" w:cs="Arial"/>
          <w:sz w:val="24"/>
          <w:szCs w:val="24"/>
        </w:rPr>
        <w:t xml:space="preserve"> tome je li </w:t>
      </w:r>
      <w:r w:rsidRPr="005866E3" w:rsidR="005866E3">
        <w:rPr>
          <w:rFonts w:ascii="Arial" w:hAnsi="Arial" w:cs="Arial"/>
          <w:sz w:val="24"/>
          <w:szCs w:val="24"/>
        </w:rPr>
        <w:t>tražbina prijavljen</w:t>
      </w:r>
      <w:r w:rsidRPr="005866E3">
        <w:rPr>
          <w:rFonts w:ascii="Arial" w:hAnsi="Arial" w:cs="Arial"/>
          <w:sz w:val="24"/>
          <w:szCs w:val="24"/>
        </w:rPr>
        <w:t xml:space="preserve">a na temelju ovršne isprave jer nema dokumentaciju o tome. Štoviše, nema nikakvu dokumentaciju. </w:t>
      </w:r>
    </w:p>
    <w:p w:rsidRPr="005866E3" w:rsidR="00E64A2F" w:rsidP="00FD4B61" w:rsidRDefault="00E64A2F" w14:paraId="07C7BF4E" w14:textId="77777777">
      <w:pPr>
        <w:spacing w:after="0" w:line="240" w:lineRule="auto"/>
        <w:jc w:val="both"/>
        <w:rPr>
          <w:rFonts w:ascii="Arial" w:hAnsi="Arial" w:cs="Arial"/>
          <w:sz w:val="24"/>
          <w:szCs w:val="24"/>
        </w:rPr>
      </w:pPr>
    </w:p>
    <w:p w:rsidRPr="005866E3" w:rsidR="00E64A2F" w:rsidP="00FD4B61" w:rsidRDefault="00EB27D3" w14:paraId="1502C10C" w14:textId="6EC62F77">
      <w:pPr>
        <w:spacing w:after="0" w:line="240" w:lineRule="auto"/>
        <w:jc w:val="both"/>
        <w:rPr>
          <w:rFonts w:ascii="Arial" w:hAnsi="Arial" w:cs="Arial"/>
          <w:sz w:val="24"/>
          <w:szCs w:val="24"/>
        </w:rPr>
      </w:pPr>
      <w:r w:rsidRPr="005866E3">
        <w:rPr>
          <w:rFonts w:ascii="Arial" w:hAnsi="Arial" w:cs="Arial"/>
          <w:sz w:val="24"/>
          <w:szCs w:val="24"/>
        </w:rPr>
        <w:t xml:space="preserve">10. Zagrebačka banka d.d. Zagreb, Trg bana Jelačića 10, OIB: 92163223473, u iznosu od 964.028,44 kn. </w:t>
      </w:r>
    </w:p>
    <w:p w:rsidRPr="005866E3" w:rsidR="00EB27D3" w:rsidP="00EB27D3" w:rsidRDefault="00EB27D3" w14:paraId="30F1D3BB" w14:textId="77777777">
      <w:pPr>
        <w:spacing w:after="0" w:line="240" w:lineRule="auto"/>
        <w:jc w:val="both"/>
        <w:rPr>
          <w:rFonts w:ascii="Arial" w:hAnsi="Arial" w:cs="Arial"/>
          <w:sz w:val="24"/>
          <w:szCs w:val="24"/>
        </w:rPr>
      </w:pPr>
    </w:p>
    <w:p w:rsidRPr="005866E3" w:rsidR="00EB27D3" w:rsidP="00C82B94" w:rsidRDefault="00EB27D3" w14:paraId="6D2DBDD3" w14:textId="6DC6E2F6">
      <w:pPr>
        <w:spacing w:after="0" w:line="240" w:lineRule="auto"/>
        <w:ind w:firstLine="708"/>
        <w:jc w:val="both"/>
        <w:rPr>
          <w:rFonts w:ascii="Arial" w:hAnsi="Arial" w:cs="Arial"/>
          <w:sz w:val="24"/>
          <w:szCs w:val="24"/>
        </w:rPr>
      </w:pPr>
      <w:r w:rsidRPr="005866E3">
        <w:rPr>
          <w:rFonts w:ascii="Arial" w:hAnsi="Arial" w:cs="Arial"/>
          <w:sz w:val="24"/>
          <w:szCs w:val="24"/>
        </w:rPr>
        <w:t xml:space="preserve">Kao razlog osporavanja navodi da je riječ o razlučnom pravu. </w:t>
      </w:r>
    </w:p>
    <w:p w:rsidRPr="005866E3" w:rsidR="00EB27D3" w:rsidP="00EB27D3" w:rsidRDefault="00EB27D3" w14:paraId="0ED84622" w14:textId="77777777">
      <w:pPr>
        <w:spacing w:after="0" w:line="240" w:lineRule="auto"/>
        <w:ind w:firstLine="708"/>
        <w:jc w:val="both"/>
        <w:rPr>
          <w:rFonts w:ascii="Arial" w:hAnsi="Arial" w:cs="Arial"/>
          <w:sz w:val="24"/>
          <w:szCs w:val="24"/>
        </w:rPr>
      </w:pPr>
    </w:p>
    <w:p w:rsidRPr="005866E3" w:rsidR="00EB27D3" w:rsidP="00EB27D3" w:rsidRDefault="00EB27D3" w14:paraId="1A075135" w14:textId="06FB64FF">
      <w:pPr>
        <w:spacing w:after="0" w:line="240" w:lineRule="auto"/>
        <w:ind w:left="708"/>
        <w:jc w:val="both"/>
        <w:rPr>
          <w:rFonts w:ascii="Arial" w:hAnsi="Arial" w:cs="Arial"/>
          <w:sz w:val="24"/>
          <w:szCs w:val="24"/>
        </w:rPr>
      </w:pPr>
      <w:r w:rsidRPr="005866E3">
        <w:rPr>
          <w:rFonts w:ascii="Arial" w:hAnsi="Arial" w:cs="Arial"/>
          <w:sz w:val="24"/>
          <w:szCs w:val="24"/>
        </w:rPr>
        <w:t xml:space="preserve">Na poseban upit suda povjerenik navodi </w:t>
      </w:r>
      <w:r w:rsidRPr="005866E3" w:rsidR="005866E3">
        <w:rPr>
          <w:rFonts w:ascii="Arial" w:hAnsi="Arial" w:cs="Arial"/>
          <w:sz w:val="24"/>
          <w:szCs w:val="24"/>
        </w:rPr>
        <w:t xml:space="preserve">da je greškom osporio tražbinu ovom vjerovniku odnosno da je to upisao u pogrešnu rubriku pa želi ispraviti svoje osporavanje na današnjem ročištu budući da je tražbina u cijelosti osnovana. </w:t>
      </w:r>
      <w:r w:rsidRPr="005866E3">
        <w:rPr>
          <w:rFonts w:ascii="Arial" w:hAnsi="Arial" w:cs="Arial"/>
          <w:sz w:val="24"/>
          <w:szCs w:val="24"/>
        </w:rPr>
        <w:t xml:space="preserve"> </w:t>
      </w:r>
    </w:p>
    <w:p w:rsidRPr="007B5D9B" w:rsidR="00EC1BF0" w:rsidP="00EC1BF0" w:rsidRDefault="00EC1BF0" w14:paraId="60BC6103" w14:textId="77777777">
      <w:pPr>
        <w:spacing w:after="0" w:line="240" w:lineRule="auto"/>
        <w:jc w:val="both"/>
        <w:rPr>
          <w:rFonts w:ascii="Arial" w:hAnsi="Arial" w:cs="Arial"/>
          <w:sz w:val="24"/>
          <w:szCs w:val="24"/>
          <w:highlight w:val="lightGray"/>
        </w:rPr>
      </w:pPr>
    </w:p>
    <w:p w:rsidRPr="007A5D4C" w:rsidR="00EC1BF0" w:rsidP="00EC1BF0" w:rsidRDefault="00EC1BF0" w14:paraId="35E28E80" w14:textId="77777777">
      <w:pPr>
        <w:spacing w:after="0" w:line="240" w:lineRule="auto"/>
        <w:jc w:val="both"/>
        <w:rPr>
          <w:rFonts w:ascii="Arial" w:hAnsi="Arial" w:cs="Arial"/>
          <w:sz w:val="24"/>
          <w:szCs w:val="24"/>
        </w:rPr>
      </w:pPr>
    </w:p>
    <w:p w:rsidR="007A5D4C" w:rsidP="00EC1BF0" w:rsidRDefault="007A5D4C" w14:paraId="70F8A584" w14:textId="5BBCD2A4">
      <w:pPr>
        <w:spacing w:after="0" w:line="240" w:lineRule="auto"/>
        <w:jc w:val="both"/>
        <w:rPr>
          <w:rFonts w:ascii="Arial" w:hAnsi="Arial" w:cs="Arial"/>
          <w:sz w:val="24"/>
          <w:szCs w:val="24"/>
        </w:rPr>
      </w:pPr>
      <w:r w:rsidRPr="007A5D4C">
        <w:rPr>
          <w:rFonts w:ascii="Arial" w:hAnsi="Arial" w:cs="Arial"/>
          <w:sz w:val="24"/>
          <w:szCs w:val="24"/>
        </w:rPr>
        <w:t>Utvrđuje se da sud vrši uvid u prijavu tražbine vjerovnika Zagrebačka banka d.d. od</w:t>
      </w:r>
      <w:r>
        <w:rPr>
          <w:rFonts w:ascii="Arial" w:hAnsi="Arial" w:cs="Arial"/>
          <w:sz w:val="24"/>
          <w:szCs w:val="24"/>
        </w:rPr>
        <w:t xml:space="preserve"> 30. lipnja 2021,. godine (listovi 80-83 spisa) iz koje prijave nigdje ne proizlazi da se taj vjerovnik u ovom postupku legitimirao kao razlučni vjerovnik. </w:t>
      </w:r>
    </w:p>
    <w:p w:rsidR="00363A6D" w:rsidP="00EC1BF0" w:rsidRDefault="00363A6D" w14:paraId="1728D829" w14:textId="77777777">
      <w:pPr>
        <w:spacing w:after="0" w:line="240" w:lineRule="auto"/>
        <w:jc w:val="both"/>
        <w:rPr>
          <w:rFonts w:ascii="Arial" w:hAnsi="Arial" w:cs="Arial"/>
          <w:sz w:val="24"/>
          <w:szCs w:val="24"/>
        </w:rPr>
      </w:pPr>
    </w:p>
    <w:p w:rsidR="00363A6D" w:rsidP="00EC1BF0" w:rsidRDefault="00363A6D" w14:paraId="14F96E1F" w14:textId="7A0322BF">
      <w:pPr>
        <w:spacing w:after="0" w:line="240" w:lineRule="auto"/>
        <w:jc w:val="both"/>
        <w:rPr>
          <w:rFonts w:ascii="Arial" w:hAnsi="Arial" w:cs="Arial"/>
          <w:sz w:val="24"/>
          <w:szCs w:val="24"/>
        </w:rPr>
      </w:pPr>
      <w:r>
        <w:rPr>
          <w:rFonts w:ascii="Arial" w:hAnsi="Arial" w:cs="Arial"/>
          <w:sz w:val="24"/>
          <w:szCs w:val="24"/>
        </w:rPr>
        <w:t>Na poseban upit suda, povjerenik navodi da smatra da je riječ o razlučnom pravu zbog toga što je tražbina osigurana založnim pravom Zagrebačke banka što proizlazi iz zk izvatka za nekretninu upisanu u zk. 2434 k.o. Dubravica zk. odjel Zaprešić.</w:t>
      </w:r>
    </w:p>
    <w:p w:rsidR="00261DEF" w:rsidP="00EC1BF0" w:rsidRDefault="00261DEF" w14:paraId="000F229D" w14:textId="77777777">
      <w:pPr>
        <w:spacing w:after="0" w:line="240" w:lineRule="auto"/>
        <w:jc w:val="both"/>
        <w:rPr>
          <w:rFonts w:ascii="Arial" w:hAnsi="Arial" w:cs="Arial"/>
          <w:sz w:val="24"/>
          <w:szCs w:val="24"/>
        </w:rPr>
      </w:pPr>
    </w:p>
    <w:p w:rsidR="00261DEF" w:rsidP="00EC1BF0" w:rsidRDefault="00261DEF" w14:paraId="5FAF9AE1" w14:textId="11731513">
      <w:pPr>
        <w:spacing w:after="0" w:line="240" w:lineRule="auto"/>
        <w:jc w:val="both"/>
        <w:rPr>
          <w:rFonts w:ascii="Arial" w:hAnsi="Arial" w:cs="Arial"/>
          <w:sz w:val="24"/>
          <w:szCs w:val="24"/>
        </w:rPr>
      </w:pPr>
      <w:r>
        <w:rPr>
          <w:rFonts w:ascii="Arial" w:hAnsi="Arial" w:cs="Arial"/>
          <w:sz w:val="24"/>
          <w:szCs w:val="24"/>
        </w:rPr>
        <w:t xml:space="preserve">Na poseban upit suda, može li se povjerenik izjasniti o tome iz čega je zaključio da je vjerovnik Zagrebačka banka tražbinu prijavio kao razlučni vjerovnik, povjerenik navodi da je znala da nije prijavljeno kao razlučno pravo a ja sam smatrala da ga trebam sama razvrstiti kao razlučnog vjerovnika. </w:t>
      </w:r>
    </w:p>
    <w:p w:rsidR="00364CEE" w:rsidP="00EC1BF0" w:rsidRDefault="00364CEE" w14:paraId="0393C498" w14:textId="77777777">
      <w:pPr>
        <w:spacing w:after="0" w:line="240" w:lineRule="auto"/>
        <w:jc w:val="both"/>
        <w:rPr>
          <w:rFonts w:ascii="Arial" w:hAnsi="Arial" w:cs="Arial"/>
          <w:sz w:val="24"/>
          <w:szCs w:val="24"/>
        </w:rPr>
      </w:pPr>
    </w:p>
    <w:p w:rsidR="00364CEE" w:rsidP="00EC1BF0" w:rsidRDefault="00364CEE" w14:paraId="56E99BBD" w14:textId="5B08750E">
      <w:pPr>
        <w:spacing w:after="0" w:line="240" w:lineRule="auto"/>
        <w:jc w:val="both"/>
        <w:rPr>
          <w:rFonts w:ascii="Arial" w:hAnsi="Arial" w:cs="Arial"/>
          <w:sz w:val="24"/>
          <w:szCs w:val="24"/>
        </w:rPr>
      </w:pPr>
      <w:r>
        <w:rPr>
          <w:rFonts w:ascii="Arial" w:hAnsi="Arial" w:cs="Arial"/>
          <w:sz w:val="24"/>
          <w:szCs w:val="24"/>
        </w:rPr>
        <w:t>Upućuje se povjerenik na odredbu čl. 38. Stečajnog zakona.</w:t>
      </w:r>
    </w:p>
    <w:p w:rsidR="005A5C62" w:rsidP="00EC1BF0" w:rsidRDefault="005A5C62" w14:paraId="771E2EEB" w14:textId="77777777">
      <w:pPr>
        <w:spacing w:after="0" w:line="240" w:lineRule="auto"/>
        <w:jc w:val="both"/>
        <w:rPr>
          <w:rFonts w:ascii="Arial" w:hAnsi="Arial" w:cs="Arial"/>
          <w:sz w:val="24"/>
          <w:szCs w:val="24"/>
        </w:rPr>
      </w:pPr>
    </w:p>
    <w:p w:rsidRPr="00C82B94" w:rsidR="005A5C62" w:rsidP="00EC1BF0" w:rsidRDefault="005A5C62" w14:paraId="5BFAD226" w14:textId="49F936A4">
      <w:pPr>
        <w:spacing w:after="0" w:line="240" w:lineRule="auto"/>
        <w:jc w:val="both"/>
        <w:rPr>
          <w:rFonts w:ascii="Arial" w:hAnsi="Arial" w:cs="Arial"/>
          <w:sz w:val="24"/>
          <w:szCs w:val="24"/>
        </w:rPr>
      </w:pPr>
      <w:r>
        <w:rPr>
          <w:rFonts w:ascii="Arial" w:hAnsi="Arial" w:cs="Arial"/>
          <w:sz w:val="24"/>
          <w:szCs w:val="24"/>
        </w:rPr>
        <w:t xml:space="preserve">Na poseban upit vjerovnika RH a obzirom na to da direktor dužnika nije u Republici Hrvatskoj tko se </w:t>
      </w:r>
      <w:r w:rsidRPr="00C82B94">
        <w:rPr>
          <w:rFonts w:ascii="Arial" w:hAnsi="Arial" w:cs="Arial"/>
          <w:sz w:val="24"/>
          <w:szCs w:val="24"/>
        </w:rPr>
        <w:t xml:space="preserve">očitovao o prijavljenim tražbinama danas na ročištu prisutan Dražen Kralj navodi da se on očitovao. </w:t>
      </w:r>
    </w:p>
    <w:p w:rsidRPr="00C82B94" w:rsidR="007A5D4C" w:rsidP="00EC1BF0" w:rsidRDefault="007A5D4C" w14:paraId="7F95E16C" w14:textId="77777777">
      <w:pPr>
        <w:spacing w:after="0" w:line="240" w:lineRule="auto"/>
        <w:jc w:val="both"/>
        <w:rPr>
          <w:rFonts w:ascii="Arial" w:hAnsi="Arial" w:cs="Arial"/>
          <w:sz w:val="24"/>
          <w:szCs w:val="24"/>
        </w:rPr>
      </w:pPr>
    </w:p>
    <w:p w:rsidRPr="00843B7E" w:rsidR="00BE5AEF" w:rsidP="00F437A5" w:rsidRDefault="00EC1BF0" w14:paraId="1BEDB45B" w14:textId="2D6CB44D">
      <w:pPr>
        <w:spacing w:after="0" w:line="240" w:lineRule="auto"/>
        <w:jc w:val="both"/>
        <w:rPr>
          <w:rFonts w:ascii="Arial" w:hAnsi="Arial" w:cs="Arial"/>
          <w:sz w:val="24"/>
          <w:szCs w:val="24"/>
        </w:rPr>
      </w:pPr>
      <w:r w:rsidRPr="00C82B94">
        <w:rPr>
          <w:rFonts w:ascii="Arial" w:hAnsi="Arial" w:cs="Arial"/>
          <w:sz w:val="24"/>
          <w:szCs w:val="24"/>
        </w:rPr>
        <w:t xml:space="preserve">Utvrđuje se da </w:t>
      </w:r>
      <w:r w:rsidRPr="00C82B94" w:rsidR="007B06F1">
        <w:rPr>
          <w:rFonts w:ascii="Arial" w:hAnsi="Arial" w:cs="Arial"/>
          <w:sz w:val="24"/>
          <w:szCs w:val="24"/>
        </w:rPr>
        <w:t>nitko od vjerovnika nije</w:t>
      </w:r>
      <w:r w:rsidRPr="00C82B94">
        <w:rPr>
          <w:rFonts w:ascii="Arial" w:hAnsi="Arial" w:cs="Arial"/>
          <w:sz w:val="24"/>
          <w:szCs w:val="24"/>
        </w:rPr>
        <w:t xml:space="preserve"> podnijeli prijavu izlučnog</w:t>
      </w:r>
      <w:r w:rsidRPr="00C82B94" w:rsidR="007B06F1">
        <w:rPr>
          <w:rFonts w:ascii="Arial" w:hAnsi="Arial" w:cs="Arial"/>
          <w:sz w:val="24"/>
          <w:szCs w:val="24"/>
        </w:rPr>
        <w:t xml:space="preserve"> niti razlučnog</w:t>
      </w:r>
      <w:r w:rsidRPr="00C82B94">
        <w:rPr>
          <w:rFonts w:ascii="Arial" w:hAnsi="Arial" w:cs="Arial"/>
          <w:sz w:val="24"/>
          <w:szCs w:val="24"/>
        </w:rPr>
        <w:t xml:space="preserve">  prava (čl. 38. SZ-a).</w:t>
      </w:r>
    </w:p>
    <w:p w:rsidRPr="007D0438" w:rsidR="00B10FD5" w:rsidP="00B10FD5" w:rsidRDefault="00B10FD5" w14:paraId="3494D433" w14:textId="2271D6E5">
      <w:pPr>
        <w:spacing w:after="0" w:line="240" w:lineRule="auto"/>
        <w:ind w:firstLine="705"/>
        <w:jc w:val="both"/>
        <w:rPr>
          <w:rFonts w:ascii="Arial" w:hAnsi="Arial" w:cs="Arial"/>
          <w:sz w:val="24"/>
          <w:szCs w:val="24"/>
        </w:rPr>
      </w:pPr>
      <w:r w:rsidRPr="007D0438">
        <w:rPr>
          <w:rFonts w:ascii="Arial" w:hAnsi="Arial" w:cs="Arial"/>
          <w:sz w:val="24"/>
          <w:szCs w:val="24"/>
        </w:rPr>
        <w:t xml:space="preserve">Upozorava se dužnik da ako prijedlog plana restrukturiranja ne obuhvaća sve utvrđene i osporene tražbine, da je dužnik dužan najkasnije u roku od 21 dan od </w:t>
      </w:r>
      <w:r w:rsidRPr="007D0438">
        <w:rPr>
          <w:rFonts w:ascii="Arial" w:hAnsi="Arial" w:cs="Arial"/>
          <w:sz w:val="24"/>
          <w:szCs w:val="24"/>
        </w:rPr>
        <w:lastRenderedPageBreak/>
        <w:t>dana dostave odluke drugostupanjskog suda o žalbi protiv rješenja o utvrđenim i osporenim tražbinama dostaviti sudu plan restrukturiranja kojim su obuhvaćene sve utvrđene i osporene tražbine. Na sadržaj plana restrukturiranja na odgovarajući način primjenjuje se čl. 27. SZ-a.  (čl. 52. st. 1. SZ). Upozorava se dužnik da će na temelju odredbe čl. 52. st. 3 SZ-a sud obustaviti postupak ako dužnik u navedenom roku iz članka čl. 52. st. 1. SZ-a ne dostavi plan restrukturiranja.</w:t>
      </w:r>
    </w:p>
    <w:p w:rsidRPr="007B5D9B" w:rsidR="00B10FD5" w:rsidP="00C82B94" w:rsidRDefault="00B10FD5" w14:paraId="4F23DE67" w14:textId="77777777">
      <w:pPr>
        <w:spacing w:after="0" w:line="240" w:lineRule="auto"/>
        <w:jc w:val="both"/>
        <w:rPr>
          <w:rFonts w:ascii="Arial" w:hAnsi="Arial" w:cs="Arial"/>
          <w:color w:val="00B050"/>
          <w:sz w:val="24"/>
          <w:szCs w:val="24"/>
          <w:highlight w:val="lightGray"/>
        </w:rPr>
      </w:pPr>
    </w:p>
    <w:p w:rsidRPr="007D0438" w:rsidR="00B10FD5" w:rsidP="00B10FD5" w:rsidRDefault="00B10FD5" w14:paraId="2E17E4D8" w14:textId="77777777">
      <w:pPr>
        <w:spacing w:after="0" w:line="240" w:lineRule="auto"/>
        <w:ind w:firstLine="708"/>
        <w:jc w:val="both"/>
        <w:rPr>
          <w:rFonts w:ascii="Arial" w:hAnsi="Arial" w:cs="Arial"/>
          <w:sz w:val="24"/>
          <w:szCs w:val="24"/>
        </w:rPr>
      </w:pPr>
      <w:r w:rsidRPr="007D0438">
        <w:rPr>
          <w:rFonts w:ascii="Arial" w:hAnsi="Arial" w:cs="Arial"/>
          <w:sz w:val="24"/>
          <w:szCs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(čl.37 st. 1. i st. 8. SZ).</w:t>
      </w:r>
    </w:p>
    <w:p w:rsidRPr="007D0438" w:rsidR="00B10FD5" w:rsidP="00B10FD5" w:rsidRDefault="00B10FD5" w14:paraId="65B2FA9F" w14:textId="77777777">
      <w:pPr>
        <w:spacing w:after="0" w:line="240" w:lineRule="auto"/>
        <w:ind w:firstLine="708"/>
        <w:jc w:val="both"/>
        <w:rPr>
          <w:rFonts w:ascii="Arial" w:hAnsi="Arial" w:cs="Arial"/>
          <w:sz w:val="24"/>
          <w:szCs w:val="24"/>
        </w:rPr>
      </w:pPr>
    </w:p>
    <w:p w:rsidRPr="00C82B94" w:rsidR="00F6346E" w:rsidP="003C2945" w:rsidRDefault="00B10FD5" w14:paraId="1D0B29A5" w14:textId="533EC95D">
      <w:pPr>
        <w:spacing w:after="0" w:line="240" w:lineRule="auto"/>
        <w:ind w:firstLine="708"/>
        <w:jc w:val="both"/>
        <w:rPr>
          <w:rFonts w:ascii="Arial" w:hAnsi="Arial" w:cs="Arial"/>
          <w:sz w:val="24"/>
          <w:szCs w:val="24"/>
        </w:rPr>
      </w:pPr>
      <w:r w:rsidRPr="007D0438">
        <w:rPr>
          <w:rFonts w:ascii="Arial" w:hAnsi="Arial" w:cs="Arial"/>
          <w:sz w:val="24"/>
          <w:szCs w:val="24"/>
        </w:rPr>
        <w:t xml:space="preserve">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prestečajnog sporazuma </w:t>
      </w:r>
      <w:r w:rsidRPr="007D0438" w:rsidR="00A60202">
        <w:rPr>
          <w:rFonts w:ascii="Arial" w:hAnsi="Arial" w:cs="Arial"/>
          <w:sz w:val="24"/>
          <w:szCs w:val="24"/>
        </w:rPr>
        <w:t>prema njima djeluju ( čl. 38. st. 4. SZ).</w:t>
      </w:r>
    </w:p>
    <w:p w:rsidRPr="008353B9" w:rsidR="00B10FD5" w:rsidP="00B10FD5" w:rsidRDefault="00B10FD5" w14:paraId="6F9C337E" w14:textId="77777777">
      <w:pPr>
        <w:ind w:firstLine="708"/>
        <w:rPr>
          <w:rFonts w:ascii="Arial" w:hAnsi="Arial" w:cs="Arial"/>
          <w:sz w:val="24"/>
          <w:szCs w:val="24"/>
        </w:rPr>
      </w:pPr>
      <w:r w:rsidRPr="008353B9">
        <w:rPr>
          <w:rFonts w:ascii="Arial" w:hAnsi="Arial" w:cs="Arial"/>
          <w:sz w:val="24"/>
          <w:szCs w:val="24"/>
        </w:rPr>
        <w:t>Sud donosi</w:t>
      </w:r>
    </w:p>
    <w:p w:rsidRPr="008353B9" w:rsidR="00B10FD5" w:rsidP="00B10FD5" w:rsidRDefault="00B10FD5" w14:paraId="5670509F" w14:textId="77777777">
      <w:pPr>
        <w:jc w:val="center"/>
        <w:rPr>
          <w:rFonts w:ascii="Arial" w:hAnsi="Arial" w:cs="Arial"/>
          <w:sz w:val="24"/>
          <w:szCs w:val="24"/>
        </w:rPr>
      </w:pPr>
      <w:r w:rsidRPr="008353B9">
        <w:rPr>
          <w:rFonts w:ascii="Arial" w:hAnsi="Arial" w:cs="Arial"/>
          <w:sz w:val="24"/>
          <w:szCs w:val="24"/>
        </w:rPr>
        <w:t>z a k lj u č a k</w:t>
      </w:r>
    </w:p>
    <w:p w:rsidRPr="008353B9" w:rsidR="00B10FD5" w:rsidP="00B10FD5" w:rsidRDefault="00B10FD5" w14:paraId="2DD1DAAD" w14:textId="77777777">
      <w:pPr>
        <w:ind w:firstLine="708"/>
        <w:rPr>
          <w:rFonts w:ascii="Arial" w:hAnsi="Arial" w:cs="Arial"/>
          <w:sz w:val="24"/>
          <w:szCs w:val="24"/>
        </w:rPr>
      </w:pPr>
      <w:r w:rsidRPr="008353B9">
        <w:rPr>
          <w:rFonts w:ascii="Arial" w:hAnsi="Arial" w:cs="Arial"/>
          <w:sz w:val="24"/>
          <w:szCs w:val="24"/>
        </w:rPr>
        <w:t>Današnje ročište je dovršeno.</w:t>
      </w:r>
    </w:p>
    <w:p w:rsidRPr="008353B9" w:rsidR="00B10FD5" w:rsidP="00B10FD5" w:rsidRDefault="00B10FD5" w14:paraId="66BEDC70" w14:textId="6518964F">
      <w:pPr>
        <w:ind w:firstLine="708"/>
        <w:rPr>
          <w:rFonts w:ascii="Arial" w:hAnsi="Arial" w:cs="Arial"/>
          <w:sz w:val="24"/>
          <w:szCs w:val="24"/>
        </w:rPr>
      </w:pPr>
      <w:r w:rsidRPr="008353B9">
        <w:rPr>
          <w:rFonts w:ascii="Arial" w:hAnsi="Arial" w:cs="Arial"/>
          <w:sz w:val="24"/>
          <w:szCs w:val="24"/>
        </w:rPr>
        <w:t>Daljnja odluka pisanim putem.</w:t>
      </w:r>
    </w:p>
    <w:p w:rsidRPr="003C2945" w:rsidR="00B10FD5" w:rsidP="00B10FD5" w:rsidRDefault="00101530" w14:paraId="431B9A5E" w14:textId="53FEB732">
      <w:pPr>
        <w:jc w:val="center"/>
        <w:rPr>
          <w:rFonts w:ascii="Arial" w:hAnsi="Arial" w:cs="Arial"/>
          <w:sz w:val="24"/>
          <w:szCs w:val="24"/>
        </w:rPr>
      </w:pPr>
      <w:r w:rsidRPr="003C2945">
        <w:rPr>
          <w:rFonts w:ascii="Arial" w:hAnsi="Arial" w:cs="Arial"/>
          <w:sz w:val="24"/>
          <w:szCs w:val="24"/>
        </w:rPr>
        <w:t xml:space="preserve">Dovršeno </w:t>
      </w:r>
      <w:r w:rsidRPr="003C2945" w:rsidR="00C82B94">
        <w:rPr>
          <w:rFonts w:ascii="Arial" w:hAnsi="Arial" w:cs="Arial"/>
          <w:sz w:val="24"/>
          <w:szCs w:val="24"/>
        </w:rPr>
        <w:t>14,20</w:t>
      </w:r>
      <w:r w:rsidRPr="003C2945" w:rsidR="00B10FD5">
        <w:rPr>
          <w:rFonts w:ascii="Arial" w:hAnsi="Arial" w:cs="Arial"/>
          <w:sz w:val="24"/>
          <w:szCs w:val="24"/>
        </w:rPr>
        <w:t xml:space="preserve"> sati.</w:t>
      </w:r>
    </w:p>
    <w:p w:rsidRPr="008353B9" w:rsidR="00B10FD5" w:rsidP="00B10FD5" w:rsidRDefault="00B10FD5" w14:paraId="14FDCE49" w14:textId="77777777">
      <w:pPr>
        <w:spacing w:after="0" w:line="240" w:lineRule="auto"/>
        <w:jc w:val="center"/>
        <w:rPr>
          <w:rFonts w:ascii="Arial" w:hAnsi="Arial" w:cs="Arial"/>
          <w:sz w:val="24"/>
          <w:szCs w:val="24"/>
        </w:rPr>
      </w:pPr>
      <w:r w:rsidRPr="008353B9">
        <w:rPr>
          <w:rFonts w:ascii="Arial" w:hAnsi="Arial" w:cs="Arial"/>
          <w:sz w:val="24"/>
          <w:szCs w:val="24"/>
        </w:rPr>
        <w:t>Sudac:</w:t>
      </w:r>
    </w:p>
    <w:p w:rsidRPr="008353B9" w:rsidR="00B10FD5" w:rsidP="00B10FD5" w:rsidRDefault="00B10FD5" w14:paraId="67DF7A98" w14:textId="77777777">
      <w:pPr>
        <w:spacing w:after="0" w:line="240" w:lineRule="auto"/>
        <w:jc w:val="center"/>
        <w:rPr>
          <w:rFonts w:ascii="Arial" w:hAnsi="Arial" w:cs="Arial"/>
          <w:sz w:val="24"/>
          <w:szCs w:val="24"/>
        </w:rPr>
      </w:pPr>
    </w:p>
    <w:p w:rsidRPr="008353B9" w:rsidR="00B10FD5" w:rsidP="00B10FD5" w:rsidRDefault="00B10FD5" w14:paraId="036EFC47" w14:textId="77777777">
      <w:pPr>
        <w:spacing w:after="0" w:line="240" w:lineRule="auto"/>
        <w:jc w:val="center"/>
        <w:rPr>
          <w:rFonts w:ascii="Arial" w:hAnsi="Arial" w:cs="Arial"/>
          <w:sz w:val="24"/>
          <w:szCs w:val="24"/>
        </w:rPr>
      </w:pPr>
    </w:p>
    <w:p w:rsidRPr="008353B9" w:rsidR="00B10FD5" w:rsidP="00843B7E" w:rsidRDefault="00B10FD5" w14:paraId="125B4155" w14:textId="0C622D33">
      <w:pPr>
        <w:spacing w:after="0" w:line="240" w:lineRule="auto"/>
        <w:jc w:val="center"/>
        <w:rPr>
          <w:rFonts w:ascii="Arial" w:hAnsi="Arial" w:cs="Arial"/>
          <w:sz w:val="24"/>
          <w:szCs w:val="24"/>
        </w:rPr>
      </w:pPr>
      <w:r w:rsidRPr="008353B9">
        <w:rPr>
          <w:rFonts w:ascii="Arial" w:hAnsi="Arial" w:cs="Arial"/>
          <w:sz w:val="24"/>
          <w:szCs w:val="24"/>
        </w:rPr>
        <w:t>Zapisničar:</w:t>
      </w:r>
    </w:p>
    <w:p w:rsidRPr="008353B9" w:rsidR="00B10FD5" w:rsidP="00B10FD5" w:rsidRDefault="00B10FD5" w14:paraId="51E62362" w14:textId="77777777">
      <w:pPr>
        <w:spacing w:after="0" w:line="240" w:lineRule="auto"/>
        <w:jc w:val="both"/>
        <w:rPr>
          <w:rFonts w:ascii="Arial" w:hAnsi="Arial" w:cs="Arial"/>
          <w:sz w:val="24"/>
          <w:szCs w:val="24"/>
        </w:rPr>
      </w:pPr>
      <w:r w:rsidRPr="008353B9">
        <w:rPr>
          <w:rFonts w:ascii="Arial" w:hAnsi="Arial" w:cs="Arial"/>
          <w:sz w:val="24"/>
          <w:szCs w:val="24"/>
        </w:rPr>
        <w:t>Povjerenik:</w:t>
      </w:r>
    </w:p>
    <w:p w:rsidRPr="008353B9" w:rsidR="00B10FD5" w:rsidP="00B10FD5" w:rsidRDefault="00B10FD5" w14:paraId="04E847B6" w14:textId="77777777">
      <w:pPr>
        <w:spacing w:after="0" w:line="240" w:lineRule="auto"/>
        <w:jc w:val="both"/>
        <w:rPr>
          <w:rFonts w:ascii="Arial" w:hAnsi="Arial" w:cs="Arial"/>
          <w:sz w:val="24"/>
          <w:szCs w:val="24"/>
        </w:rPr>
      </w:pPr>
    </w:p>
    <w:p w:rsidRPr="008353B9" w:rsidR="00B10FD5" w:rsidP="00B10FD5" w:rsidRDefault="00B10FD5" w14:paraId="39BFB1FE" w14:textId="67AA53EA">
      <w:pPr>
        <w:spacing w:after="0" w:line="240" w:lineRule="auto"/>
        <w:jc w:val="both"/>
        <w:rPr>
          <w:rFonts w:ascii="Arial" w:hAnsi="Arial" w:cs="Arial"/>
          <w:sz w:val="24"/>
          <w:szCs w:val="24"/>
        </w:rPr>
      </w:pPr>
      <w:r w:rsidRPr="008353B9">
        <w:rPr>
          <w:rFonts w:ascii="Arial" w:hAnsi="Arial" w:cs="Arial"/>
          <w:sz w:val="24"/>
          <w:szCs w:val="24"/>
        </w:rPr>
        <w:tab/>
        <w:t>_______________________________________________________</w:t>
      </w:r>
    </w:p>
    <w:p w:rsidRPr="008353B9" w:rsidR="00B10FD5" w:rsidP="00B10FD5" w:rsidRDefault="00B10FD5" w14:paraId="0A1C297B" w14:textId="77777777">
      <w:pPr>
        <w:spacing w:after="0" w:line="240" w:lineRule="auto"/>
        <w:jc w:val="both"/>
        <w:rPr>
          <w:rFonts w:ascii="Arial" w:hAnsi="Arial" w:cs="Arial"/>
          <w:sz w:val="24"/>
          <w:szCs w:val="24"/>
        </w:rPr>
      </w:pPr>
      <w:r w:rsidRPr="008353B9">
        <w:rPr>
          <w:rFonts w:ascii="Arial" w:hAnsi="Arial" w:cs="Arial"/>
          <w:sz w:val="24"/>
          <w:szCs w:val="24"/>
        </w:rPr>
        <w:t>Dužnik:</w:t>
      </w:r>
    </w:p>
    <w:p w:rsidRPr="008353B9" w:rsidR="00B10FD5" w:rsidP="00B10FD5" w:rsidRDefault="00B10FD5" w14:paraId="756FFCBE" w14:textId="77777777">
      <w:pPr>
        <w:spacing w:after="0" w:line="240" w:lineRule="auto"/>
        <w:jc w:val="both"/>
        <w:rPr>
          <w:rFonts w:ascii="Arial" w:hAnsi="Arial" w:cs="Arial"/>
          <w:sz w:val="24"/>
          <w:szCs w:val="24"/>
        </w:rPr>
      </w:pPr>
    </w:p>
    <w:p w:rsidRPr="008353B9" w:rsidR="00B10FD5" w:rsidP="00B10FD5" w:rsidRDefault="00B10FD5" w14:paraId="3A3D1FC5" w14:textId="547355AB">
      <w:pPr>
        <w:spacing w:after="0" w:line="240" w:lineRule="auto"/>
        <w:jc w:val="both"/>
        <w:rPr>
          <w:rFonts w:ascii="Arial" w:hAnsi="Arial" w:cs="Arial"/>
          <w:sz w:val="24"/>
          <w:szCs w:val="24"/>
        </w:rPr>
      </w:pPr>
      <w:r w:rsidRPr="008353B9">
        <w:rPr>
          <w:rFonts w:ascii="Arial" w:hAnsi="Arial" w:cs="Arial"/>
          <w:sz w:val="24"/>
          <w:szCs w:val="24"/>
        </w:rPr>
        <w:tab/>
        <w:t>________________________________________________________</w:t>
      </w:r>
    </w:p>
    <w:p w:rsidRPr="008353B9" w:rsidR="00B10FD5" w:rsidP="00B10FD5" w:rsidRDefault="00B10FD5" w14:paraId="55F8AE2B" w14:textId="77777777">
      <w:pPr>
        <w:spacing w:after="0" w:line="240" w:lineRule="auto"/>
        <w:jc w:val="both"/>
        <w:rPr>
          <w:rFonts w:ascii="Arial" w:hAnsi="Arial" w:cs="Arial"/>
          <w:sz w:val="24"/>
          <w:szCs w:val="24"/>
        </w:rPr>
      </w:pPr>
    </w:p>
    <w:p w:rsidRPr="008353B9" w:rsidR="00EA023D" w:rsidP="00B10FD5" w:rsidRDefault="007261AC" w14:paraId="0F06C662" w14:textId="241FDFF0">
      <w:pPr>
        <w:spacing w:after="0" w:line="240" w:lineRule="auto"/>
        <w:jc w:val="both"/>
        <w:rPr>
          <w:rFonts w:ascii="Arial" w:hAnsi="Arial" w:cs="Arial"/>
          <w:sz w:val="24"/>
          <w:szCs w:val="24"/>
        </w:rPr>
      </w:pPr>
      <w:r w:rsidRPr="008353B9">
        <w:rPr>
          <w:rFonts w:ascii="Arial" w:hAnsi="Arial" w:cs="Arial"/>
          <w:sz w:val="24"/>
          <w:szCs w:val="24"/>
        </w:rPr>
        <w:t>Vjerovni</w:t>
      </w:r>
      <w:r w:rsidRPr="008353B9" w:rsidR="003B5001">
        <w:rPr>
          <w:rFonts w:ascii="Arial" w:hAnsi="Arial" w:cs="Arial"/>
          <w:sz w:val="24"/>
          <w:szCs w:val="24"/>
        </w:rPr>
        <w:t>ci:</w:t>
      </w:r>
    </w:p>
    <w:p w:rsidRPr="008353B9" w:rsidR="003B5001" w:rsidP="00B10FD5" w:rsidRDefault="003B5001" w14:paraId="75DEB2D5" w14:textId="77777777">
      <w:pPr>
        <w:spacing w:after="0" w:line="240" w:lineRule="auto"/>
        <w:jc w:val="both"/>
        <w:rPr>
          <w:rFonts w:ascii="Arial" w:hAnsi="Arial" w:cs="Arial"/>
          <w:sz w:val="24"/>
          <w:szCs w:val="24"/>
        </w:rPr>
      </w:pPr>
    </w:p>
    <w:p w:rsidR="00662354" w:rsidP="00B10FD5" w:rsidRDefault="003B5001" w14:paraId="7135F114" w14:textId="1937F539">
      <w:pPr>
        <w:spacing w:after="0" w:line="240" w:lineRule="auto"/>
        <w:jc w:val="both"/>
        <w:rPr>
          <w:rFonts w:ascii="Arial" w:hAnsi="Arial" w:cs="Arial"/>
          <w:sz w:val="24"/>
          <w:szCs w:val="24"/>
        </w:rPr>
      </w:pP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r>
      <w:r w:rsidRPr="008353B9">
        <w:rPr>
          <w:rFonts w:ascii="Arial" w:hAnsi="Arial" w:cs="Arial"/>
          <w:sz w:val="24"/>
          <w:szCs w:val="24"/>
        </w:rPr>
        <w:softHyphen/>
        <w:t>___________________________________</w:t>
      </w:r>
      <w:r w:rsidRPr="008353B9" w:rsidR="00662354">
        <w:rPr>
          <w:rFonts w:ascii="Arial" w:hAnsi="Arial" w:cs="Arial"/>
          <w:sz w:val="24"/>
          <w:szCs w:val="24"/>
        </w:rPr>
        <w:t>_____________________________</w:t>
      </w:r>
    </w:p>
    <w:p w:rsidR="00662354" w:rsidP="00B10FD5" w:rsidRDefault="00662354" w14:paraId="064C2150" w14:textId="77777777">
      <w:pPr>
        <w:spacing w:after="0" w:line="240" w:lineRule="auto"/>
        <w:jc w:val="both"/>
        <w:rPr>
          <w:rFonts w:ascii="Arial" w:hAnsi="Arial" w:cs="Arial"/>
          <w:sz w:val="24"/>
          <w:szCs w:val="24"/>
        </w:rPr>
      </w:pPr>
    </w:p>
    <w:p w:rsidR="00662354" w:rsidP="00B10FD5" w:rsidRDefault="00662354" w14:paraId="7B5B1828" w14:textId="77777777">
      <w:pPr>
        <w:spacing w:after="0" w:line="240" w:lineRule="auto"/>
        <w:jc w:val="both"/>
        <w:rPr>
          <w:rFonts w:ascii="Arial" w:hAnsi="Arial" w:cs="Arial"/>
          <w:sz w:val="24"/>
          <w:szCs w:val="24"/>
        </w:rPr>
      </w:pPr>
    </w:p>
    <w:p w:rsidR="00662354" w:rsidP="00B10FD5" w:rsidRDefault="00662354" w14:paraId="432F4A64" w14:textId="77777777">
      <w:pPr>
        <w:spacing w:after="0" w:line="240" w:lineRule="auto"/>
        <w:jc w:val="both"/>
        <w:rPr>
          <w:rFonts w:ascii="Arial" w:hAnsi="Arial" w:cs="Arial"/>
          <w:sz w:val="24"/>
          <w:szCs w:val="24"/>
        </w:rPr>
      </w:pPr>
    </w:p>
    <w:p w:rsidR="00662354" w:rsidP="00B10FD5" w:rsidRDefault="00662354" w14:paraId="18A3CF8E" w14:textId="77777777">
      <w:pPr>
        <w:spacing w:after="0" w:line="240" w:lineRule="auto"/>
        <w:jc w:val="both"/>
        <w:rPr>
          <w:rFonts w:ascii="Arial" w:hAnsi="Arial" w:cs="Arial"/>
          <w:sz w:val="24"/>
          <w:szCs w:val="24"/>
        </w:rPr>
      </w:pPr>
    </w:p>
    <w:p w:rsidR="00662354" w:rsidP="00B10FD5" w:rsidRDefault="00662354" w14:paraId="4E8D4EC7" w14:textId="77777777">
      <w:pPr>
        <w:spacing w:after="0" w:line="240" w:lineRule="auto"/>
        <w:jc w:val="both"/>
        <w:rPr>
          <w:rFonts w:ascii="Arial" w:hAnsi="Arial" w:cs="Arial"/>
          <w:sz w:val="24"/>
          <w:szCs w:val="24"/>
        </w:rPr>
      </w:pPr>
    </w:p>
    <w:p w:rsidR="00662354" w:rsidP="00B10FD5" w:rsidRDefault="00662354" w14:paraId="1E14014F" w14:textId="77777777">
      <w:pPr>
        <w:spacing w:after="0" w:line="240" w:lineRule="auto"/>
        <w:jc w:val="both"/>
        <w:rPr>
          <w:rFonts w:ascii="Arial" w:hAnsi="Arial" w:cs="Arial"/>
          <w:sz w:val="24"/>
          <w:szCs w:val="24"/>
        </w:rPr>
      </w:pPr>
    </w:p>
    <w:p w:rsidR="00662354" w:rsidP="00B10FD5" w:rsidRDefault="00662354" w14:paraId="00830573" w14:textId="77777777">
      <w:pPr>
        <w:spacing w:after="0" w:line="240" w:lineRule="auto"/>
        <w:jc w:val="both"/>
        <w:rPr>
          <w:rFonts w:ascii="Arial" w:hAnsi="Arial" w:cs="Arial"/>
          <w:sz w:val="24"/>
          <w:szCs w:val="24"/>
        </w:rPr>
      </w:pPr>
    </w:p>
    <w:p w:rsidR="00662354" w:rsidP="00B10FD5" w:rsidRDefault="00662354" w14:paraId="3D74C6C6" w14:textId="77777777">
      <w:pPr>
        <w:spacing w:after="0" w:line="240" w:lineRule="auto"/>
        <w:jc w:val="both"/>
        <w:rPr>
          <w:rFonts w:ascii="Arial" w:hAnsi="Arial" w:cs="Arial"/>
          <w:sz w:val="24"/>
          <w:szCs w:val="24"/>
        </w:rPr>
      </w:pPr>
    </w:p>
    <w:p w:rsidR="00662354" w:rsidP="00B10FD5" w:rsidRDefault="00662354" w14:paraId="43FA6409" w14:textId="77777777">
      <w:pPr>
        <w:spacing w:after="0" w:line="240" w:lineRule="auto"/>
        <w:jc w:val="both"/>
        <w:rPr>
          <w:rFonts w:ascii="Arial" w:hAnsi="Arial" w:cs="Arial"/>
          <w:sz w:val="24"/>
          <w:szCs w:val="24"/>
        </w:rPr>
      </w:pPr>
    </w:p>
    <w:p w:rsidR="00662354" w:rsidP="00B10FD5" w:rsidRDefault="00662354" w14:paraId="77DC84DC" w14:textId="77777777">
      <w:pPr>
        <w:spacing w:after="0" w:line="240" w:lineRule="auto"/>
        <w:jc w:val="both"/>
        <w:rPr>
          <w:rFonts w:ascii="Arial" w:hAnsi="Arial" w:cs="Arial"/>
          <w:sz w:val="24"/>
          <w:szCs w:val="24"/>
        </w:rPr>
      </w:pPr>
    </w:p>
    <w:p w:rsidR="00662354" w:rsidP="00B10FD5" w:rsidRDefault="00662354" w14:paraId="61E1D2B9" w14:textId="77777777">
      <w:pPr>
        <w:spacing w:after="0" w:line="240" w:lineRule="auto"/>
        <w:jc w:val="both"/>
        <w:rPr>
          <w:rFonts w:ascii="Arial" w:hAnsi="Arial" w:cs="Arial"/>
          <w:sz w:val="24"/>
          <w:szCs w:val="24"/>
        </w:rPr>
      </w:pPr>
    </w:p>
    <w:p w:rsidR="00662354" w:rsidP="00B10FD5" w:rsidRDefault="00662354" w14:paraId="2F5DE524" w14:textId="77777777">
      <w:pPr>
        <w:spacing w:after="0" w:line="240" w:lineRule="auto"/>
        <w:jc w:val="both"/>
        <w:rPr>
          <w:rFonts w:ascii="Arial" w:hAnsi="Arial" w:cs="Arial"/>
          <w:sz w:val="24"/>
          <w:szCs w:val="24"/>
        </w:rPr>
      </w:pPr>
    </w:p>
    <w:p w:rsidR="00662354" w:rsidP="00B10FD5" w:rsidRDefault="00662354" w14:paraId="402C5910" w14:textId="77777777">
      <w:pPr>
        <w:spacing w:after="0" w:line="240" w:lineRule="auto"/>
        <w:jc w:val="both"/>
        <w:rPr>
          <w:rFonts w:ascii="Arial" w:hAnsi="Arial" w:cs="Arial"/>
          <w:sz w:val="24"/>
          <w:szCs w:val="24"/>
        </w:rPr>
      </w:pPr>
    </w:p>
    <w:p w:rsidR="00662354" w:rsidP="00B10FD5" w:rsidRDefault="00662354" w14:paraId="0546622C" w14:textId="77777777">
      <w:pPr>
        <w:spacing w:after="0" w:line="240" w:lineRule="auto"/>
        <w:jc w:val="both"/>
        <w:rPr>
          <w:rFonts w:ascii="Arial" w:hAnsi="Arial" w:cs="Arial"/>
          <w:sz w:val="24"/>
          <w:szCs w:val="24"/>
        </w:rPr>
      </w:pPr>
    </w:p>
    <w:p w:rsidR="00662354" w:rsidP="00B10FD5" w:rsidRDefault="00662354" w14:paraId="7830E1EF" w14:textId="77777777">
      <w:pPr>
        <w:spacing w:after="0" w:line="240" w:lineRule="auto"/>
        <w:jc w:val="both"/>
        <w:rPr>
          <w:rFonts w:ascii="Arial" w:hAnsi="Arial" w:cs="Arial"/>
          <w:sz w:val="24"/>
          <w:szCs w:val="24"/>
        </w:rPr>
      </w:pPr>
    </w:p>
    <w:p w:rsidR="00662354" w:rsidP="00B10FD5" w:rsidRDefault="00662354" w14:paraId="0658979F" w14:textId="77777777">
      <w:pPr>
        <w:spacing w:after="0" w:line="240" w:lineRule="auto"/>
        <w:jc w:val="both"/>
        <w:rPr>
          <w:rFonts w:ascii="Arial" w:hAnsi="Arial" w:cs="Arial"/>
          <w:sz w:val="24"/>
          <w:szCs w:val="24"/>
        </w:rPr>
      </w:pPr>
    </w:p>
    <w:p w:rsidR="00662354" w:rsidP="00B10FD5" w:rsidRDefault="00662354" w14:paraId="0FBD63BD" w14:textId="77777777">
      <w:pPr>
        <w:spacing w:after="0" w:line="240" w:lineRule="auto"/>
        <w:jc w:val="both"/>
        <w:rPr>
          <w:rFonts w:ascii="Arial" w:hAnsi="Arial" w:cs="Arial"/>
          <w:sz w:val="24"/>
          <w:szCs w:val="24"/>
        </w:rPr>
      </w:pPr>
    </w:p>
    <w:p w:rsidRPr="00D415C0" w:rsidR="00662354" w:rsidP="00B10FD5" w:rsidRDefault="00662354" w14:paraId="0FAF8B92" w14:textId="77777777">
      <w:pPr>
        <w:spacing w:after="0" w:line="240" w:lineRule="auto"/>
        <w:jc w:val="both"/>
        <w:rPr>
          <w:rFonts w:ascii="Arial" w:hAnsi="Arial" w:cs="Arial"/>
          <w:sz w:val="24"/>
          <w:szCs w:val="24"/>
        </w:rPr>
        <w:sectPr w:rsidRPr="00D415C0" w:rsidR="00662354" w:rsidSect="00BC45D3">
          <w:headerReference w:type="default" r:id="rId10"/>
          <w:headerReference w:type="first" r:id="rId11"/>
          <w:pgSz w:w="11906" w:h="16838"/>
          <w:pgMar w:top="1080" w:right="1440" w:bottom="1080" w:left="1440" w:header="708" w:footer="708" w:gutter="0"/>
          <w:cols w:space="708"/>
          <w:docGrid w:linePitch="360"/>
        </w:sectPr>
      </w:pPr>
    </w:p>
    <w:p w:rsidRPr="00D415C0" w:rsidR="00662354" w:rsidP="001B593D" w:rsidRDefault="00662354" w14:paraId="1EA7389C" w14:textId="77777777">
      <w:pPr>
        <w:spacing w:after="0" w:line="240" w:lineRule="auto"/>
        <w:jc w:val="both"/>
        <w:rPr>
          <w:rFonts w:ascii="Arial" w:hAnsi="Arial" w:cs="Arial"/>
          <w:sz w:val="24"/>
          <w:szCs w:val="24"/>
        </w:rPr>
        <w:sectPr w:rsidRPr="00D415C0" w:rsidR="00662354" w:rsidSect="00121767">
          <w:pgSz w:w="16838" w:h="11906" w:orient="landscape"/>
          <w:pgMar w:top="1440" w:right="1077" w:bottom="1440" w:left="1077" w:header="709" w:footer="709" w:gutter="0"/>
          <w:cols w:space="708"/>
          <w:docGrid w:linePitch="360"/>
        </w:sectPr>
      </w:pPr>
    </w:p>
    <w:p w:rsidRPr="00D415C0" w:rsidR="002010FE" w:rsidP="006568EC" w:rsidRDefault="002010FE" w14:paraId="6794FD20" w14:textId="50D13CA7">
      <w:pPr>
        <w:widowControl w:val="false"/>
        <w:overflowPunct w:val="false"/>
        <w:autoSpaceDE w:val="false"/>
        <w:autoSpaceDN w:val="false"/>
        <w:adjustRightInd w:val="false"/>
        <w:spacing w:after="0" w:line="240" w:lineRule="auto"/>
        <w:textAlignment w:val="baseline"/>
        <w:rPr>
          <w:rFonts w:ascii="Arial" w:hAnsi="Arial" w:eastAsia="Times New Roman" w:cs="Arial"/>
          <w:b/>
          <w:color w:val="FF0000"/>
          <w:sz w:val="24"/>
          <w:szCs w:val="24"/>
          <w:u w:val="single"/>
          <w:lang w:eastAsia="hr-HR"/>
        </w:rPr>
      </w:pPr>
    </w:p>
    <w:sectPr w:rsidRPr="00D415C0" w:rsidR="002010FE" w:rsidSect="001B593D">
      <w:pgSz w:w="11906" w:h="16838"/>
      <w:pgMar w:top="1080" w:right="1440" w:bottom="1080" w:left="1440"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6A24" w:rsidP="00C104A9" w:rsidRDefault="00096A24" w14:paraId="5DF23048" w14:textId="77777777">
      <w:pPr>
        <w:spacing w:after="0" w:line="240" w:lineRule="auto"/>
      </w:pPr>
      <w:r>
        <w:separator/>
      </w:r>
    </w:p>
  </w:endnote>
  <w:endnote w:type="continuationSeparator" w:id="0">
    <w:p w:rsidR="00096A24" w:rsidP="00C104A9" w:rsidRDefault="00096A24" w14:paraId="59DCFDE8"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6A24" w:rsidP="00C104A9" w:rsidRDefault="00096A24" w14:paraId="49F67EEE" w14:textId="77777777">
      <w:pPr>
        <w:spacing w:after="0" w:line="240" w:lineRule="auto"/>
      </w:pPr>
      <w:r>
        <w:separator/>
      </w:r>
    </w:p>
  </w:footnote>
  <w:footnote w:type="continuationSeparator" w:id="0">
    <w:p w:rsidR="00096A24" w:rsidP="00C104A9" w:rsidRDefault="00096A24" w14:paraId="4209D92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14A6A" w:rsidR="00096A24" w:rsidP="007261AC" w:rsidRDefault="00096A24" w14:paraId="04D8850B" w14:textId="7FB7F29D">
    <w:pPr>
      <w:pStyle w:val="Zaglavlje"/>
      <w:tabs>
        <w:tab w:val="left" w:pos="7037"/>
      </w:tabs>
      <w:rPr>
        <w:rFonts w:ascii="Times New Roman" w:hAnsi="Times New Roman" w:cs="Times New Roman"/>
        <w:sz w:val="24"/>
        <w:szCs w:val="24"/>
      </w:rPr>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5929306"/>
      <w:docPartObj>
        <w:docPartGallery w:val="Page Numbers (Top of Page)"/>
        <w:docPartUnique/>
      </w:docPartObj>
    </w:sdtPr>
    <w:sdtEndPr/>
    <w:sdtContent>
      <w:p w:rsidR="00096A24" w:rsidP="00E45BD7" w:rsidRDefault="00096A24" w14:paraId="713E9256" w14:textId="77777777">
        <w:pPr>
          <w:pStyle w:val="Zaglavlje"/>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3053</w:t>
        </w:r>
        <w:r w:rsidRPr="00D5046B">
          <w:rPr>
            <w:rFonts w:ascii="Times New Roman" w:hAnsi="Times New Roman" w:cs="Times New Roman"/>
            <w:sz w:val="24"/>
            <w:szCs w:val="24"/>
          </w:rPr>
          <w:t>/1</w:t>
        </w:r>
        <w:r>
          <w:rPr>
            <w:rFonts w:ascii="Times New Roman" w:hAnsi="Times New Roman" w:cs="Times New Roman"/>
            <w:sz w:val="24"/>
            <w:szCs w:val="24"/>
          </w:rPr>
          <w:t>8-11</w:t>
        </w:r>
      </w:p>
    </w:sdtContent>
  </w:sdt>
  <w:p w:rsidR="00096A24" w:rsidRDefault="00096A24" w14:paraId="0880E728"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F71893"/>
    <w:multiLevelType w:val="hybridMultilevel"/>
    <w:tmpl w:val="3EDCF560"/>
    <w:lvl w:ilvl="0" w:tplc="041A000F">
      <w:start w:val="1"/>
      <w:numFmt w:val="decimal"/>
      <w:lvlText w:val="%1."/>
      <w:lvlJc w:val="left"/>
      <w:pPr>
        <w:ind w:left="720" w:hanging="36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24170C"/>
    <w:multiLevelType w:val="hybridMultilevel"/>
    <w:tmpl w:val="41A000EC"/>
    <w:lvl w:ilvl="0" w:tplc="856264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D513EB7"/>
    <w:multiLevelType w:val="hybridMultilevel"/>
    <w:tmpl w:val="3624831E"/>
    <w:lvl w:ilvl="0" w:tplc="602E62D6">
      <w:start w:val="1"/>
      <w:numFmt w:val="decimal"/>
      <w:lvlText w:val="%1."/>
      <w:lvlJc w:val="left"/>
      <w:pPr>
        <w:ind w:left="720" w:hanging="360"/>
      </w:pPr>
      <w:rPr>
        <w:rFonts w:hint="default" w:ascii="Arial" w:hAnsi="Arial" w:eastAsia="Times New Roman" w:cs="Arial"/>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23E420C"/>
    <w:multiLevelType w:val="hybridMultilevel"/>
    <w:tmpl w:val="9C027F1A"/>
    <w:lvl w:ilvl="0" w:tplc="418E653E">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41D4523"/>
    <w:multiLevelType w:val="hybridMultilevel"/>
    <w:tmpl w:val="ADBC99B4"/>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BA53A5A"/>
    <w:multiLevelType w:val="hybridMultilevel"/>
    <w:tmpl w:val="41A000EC"/>
    <w:lvl w:ilvl="0" w:tplc="856264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3C83C48"/>
    <w:multiLevelType w:val="hybridMultilevel"/>
    <w:tmpl w:val="ADBC99B4"/>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8B47C9F"/>
    <w:multiLevelType w:val="hybridMultilevel"/>
    <w:tmpl w:val="00C258A6"/>
    <w:lvl w:ilvl="0" w:tplc="E91EE8D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961791C"/>
    <w:multiLevelType w:val="hybridMultilevel"/>
    <w:tmpl w:val="26D63660"/>
    <w:lvl w:ilvl="0" w:tplc="036A37EA">
      <w:start w:val="21"/>
      <w:numFmt w:val="bullet"/>
      <w:lvlText w:val="-"/>
      <w:lvlJc w:val="left"/>
      <w:pPr>
        <w:ind w:left="720" w:hanging="360"/>
      </w:pPr>
      <w:rPr>
        <w:rFonts w:hint="default" w:ascii="Times New Roman" w:hAnsi="Times New Roman" w:cs="Times New Roman" w:eastAsiaTheme="minorHAnsi"/>
        <w:color w:val="auto"/>
      </w:rPr>
    </w:lvl>
    <w:lvl w:ilvl="1" w:tplc="76DA2946">
      <w:start w:val="21"/>
      <w:numFmt w:val="bullet"/>
      <w:lvlText w:val="-"/>
      <w:lvlJc w:val="left"/>
      <w:pPr>
        <w:ind w:left="1440" w:hanging="360"/>
      </w:pPr>
      <w:rPr>
        <w:rFonts w:hint="default" w:ascii="Times New Roman" w:hAnsi="Times New Roman" w:cs="Times New Roman" w:eastAsiaTheme="minorHAnsi"/>
        <w:color w:val="auto"/>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DAB67E4"/>
    <w:multiLevelType w:val="hybridMultilevel"/>
    <w:tmpl w:val="3624831E"/>
    <w:lvl w:ilvl="0" w:tplc="602E62D6">
      <w:start w:val="1"/>
      <w:numFmt w:val="decimal"/>
      <w:lvlText w:val="%1."/>
      <w:lvlJc w:val="left"/>
      <w:pPr>
        <w:ind w:left="720" w:hanging="360"/>
      </w:pPr>
      <w:rPr>
        <w:rFonts w:hint="default" w:ascii="Arial" w:hAnsi="Arial" w:eastAsia="Times New Roman" w:cs="Arial"/>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2"/>
  </w:num>
  <w:num w:numId="3">
    <w:abstractNumId w:val="9"/>
  </w:num>
  <w:num w:numId="4">
    <w:abstractNumId w:val="4"/>
  </w:num>
  <w:num w:numId="5">
    <w:abstractNumId w:val="8"/>
  </w:num>
  <w:num w:numId="6">
    <w:abstractNumId w:val="5"/>
  </w:num>
  <w:num w:numId="7">
    <w:abstractNumId w:val="11"/>
  </w:num>
  <w:num w:numId="8">
    <w:abstractNumId w:val="1"/>
  </w:num>
  <w:num w:numId="9">
    <w:abstractNumId w:val="7"/>
  </w:num>
  <w:num w:numId="10">
    <w:abstractNumId w:val="13"/>
  </w:num>
  <w:num w:numId="11">
    <w:abstractNumId w:val="3"/>
  </w:num>
  <w:num w:numId="12">
    <w:abstractNumId w:val="0"/>
  </w:num>
  <w:num w:numId="13">
    <w:abstractNumId w:val="6"/>
  </w:num>
  <w:num w:numId="14">
    <w:abstractNumId w:val="1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hdrShapeDefaults>
    <o:shapedefaults spidmax="798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164FE"/>
    <w:rsid w:val="000259CD"/>
    <w:rsid w:val="00046C98"/>
    <w:rsid w:val="000501D6"/>
    <w:rsid w:val="00055B66"/>
    <w:rsid w:val="00061DBA"/>
    <w:rsid w:val="00063310"/>
    <w:rsid w:val="000668D7"/>
    <w:rsid w:val="00066C24"/>
    <w:rsid w:val="000703E2"/>
    <w:rsid w:val="00080033"/>
    <w:rsid w:val="00085672"/>
    <w:rsid w:val="00087FC6"/>
    <w:rsid w:val="00096A24"/>
    <w:rsid w:val="000A10B6"/>
    <w:rsid w:val="000A5F60"/>
    <w:rsid w:val="000B4E5B"/>
    <w:rsid w:val="000B52BD"/>
    <w:rsid w:val="000B5FA1"/>
    <w:rsid w:val="000B643B"/>
    <w:rsid w:val="000C62B5"/>
    <w:rsid w:val="000D2D00"/>
    <w:rsid w:val="000E519E"/>
    <w:rsid w:val="000F4149"/>
    <w:rsid w:val="000F6320"/>
    <w:rsid w:val="00101530"/>
    <w:rsid w:val="00111492"/>
    <w:rsid w:val="00116582"/>
    <w:rsid w:val="00121767"/>
    <w:rsid w:val="00141C25"/>
    <w:rsid w:val="001553A9"/>
    <w:rsid w:val="00166752"/>
    <w:rsid w:val="001826EE"/>
    <w:rsid w:val="001A669A"/>
    <w:rsid w:val="001B431C"/>
    <w:rsid w:val="001B593D"/>
    <w:rsid w:val="001D0969"/>
    <w:rsid w:val="001D1ED6"/>
    <w:rsid w:val="001F0C17"/>
    <w:rsid w:val="002010FE"/>
    <w:rsid w:val="00202437"/>
    <w:rsid w:val="00203CF1"/>
    <w:rsid w:val="002056FD"/>
    <w:rsid w:val="0020696E"/>
    <w:rsid w:val="00206B2E"/>
    <w:rsid w:val="00217D21"/>
    <w:rsid w:val="00235463"/>
    <w:rsid w:val="002405DF"/>
    <w:rsid w:val="00252041"/>
    <w:rsid w:val="00256F80"/>
    <w:rsid w:val="00257585"/>
    <w:rsid w:val="00261DEF"/>
    <w:rsid w:val="00263994"/>
    <w:rsid w:val="00270D53"/>
    <w:rsid w:val="0027641E"/>
    <w:rsid w:val="00277059"/>
    <w:rsid w:val="0029509C"/>
    <w:rsid w:val="002B1C94"/>
    <w:rsid w:val="002B5A3F"/>
    <w:rsid w:val="002B7320"/>
    <w:rsid w:val="002B794F"/>
    <w:rsid w:val="002B7B69"/>
    <w:rsid w:val="002B7F07"/>
    <w:rsid w:val="002C10CC"/>
    <w:rsid w:val="002C18D4"/>
    <w:rsid w:val="002D58F9"/>
    <w:rsid w:val="002E2158"/>
    <w:rsid w:val="003005F8"/>
    <w:rsid w:val="00301C57"/>
    <w:rsid w:val="00312807"/>
    <w:rsid w:val="0031391D"/>
    <w:rsid w:val="00321A35"/>
    <w:rsid w:val="00330B62"/>
    <w:rsid w:val="00333EE8"/>
    <w:rsid w:val="003368AE"/>
    <w:rsid w:val="003371B3"/>
    <w:rsid w:val="0034667D"/>
    <w:rsid w:val="00347A20"/>
    <w:rsid w:val="00350890"/>
    <w:rsid w:val="00352E4F"/>
    <w:rsid w:val="00363A6D"/>
    <w:rsid w:val="00364CEE"/>
    <w:rsid w:val="003710A7"/>
    <w:rsid w:val="00371A24"/>
    <w:rsid w:val="003823DE"/>
    <w:rsid w:val="0038522F"/>
    <w:rsid w:val="00386715"/>
    <w:rsid w:val="00386FBD"/>
    <w:rsid w:val="003B0230"/>
    <w:rsid w:val="003B5001"/>
    <w:rsid w:val="003C2945"/>
    <w:rsid w:val="003D11F1"/>
    <w:rsid w:val="003F3717"/>
    <w:rsid w:val="003F4996"/>
    <w:rsid w:val="0041263F"/>
    <w:rsid w:val="00417439"/>
    <w:rsid w:val="00420B9D"/>
    <w:rsid w:val="00421364"/>
    <w:rsid w:val="004253D0"/>
    <w:rsid w:val="00427712"/>
    <w:rsid w:val="0043126C"/>
    <w:rsid w:val="00437C9B"/>
    <w:rsid w:val="0044689B"/>
    <w:rsid w:val="00453CA7"/>
    <w:rsid w:val="004578A7"/>
    <w:rsid w:val="00466727"/>
    <w:rsid w:val="0047423B"/>
    <w:rsid w:val="00480633"/>
    <w:rsid w:val="00480C6C"/>
    <w:rsid w:val="004820FB"/>
    <w:rsid w:val="0048320F"/>
    <w:rsid w:val="0048648B"/>
    <w:rsid w:val="004A6FC6"/>
    <w:rsid w:val="004B0382"/>
    <w:rsid w:val="004B219A"/>
    <w:rsid w:val="004B6B20"/>
    <w:rsid w:val="004C2ACD"/>
    <w:rsid w:val="004C6B82"/>
    <w:rsid w:val="004D4836"/>
    <w:rsid w:val="004E0887"/>
    <w:rsid w:val="004E1145"/>
    <w:rsid w:val="004F608E"/>
    <w:rsid w:val="00502597"/>
    <w:rsid w:val="0051018C"/>
    <w:rsid w:val="00517B6A"/>
    <w:rsid w:val="005316E8"/>
    <w:rsid w:val="0054449C"/>
    <w:rsid w:val="005532BD"/>
    <w:rsid w:val="00561490"/>
    <w:rsid w:val="00561AB6"/>
    <w:rsid w:val="00563A9D"/>
    <w:rsid w:val="005716DA"/>
    <w:rsid w:val="0057527E"/>
    <w:rsid w:val="00582C59"/>
    <w:rsid w:val="00583F0D"/>
    <w:rsid w:val="00585660"/>
    <w:rsid w:val="005866E3"/>
    <w:rsid w:val="005867D0"/>
    <w:rsid w:val="0058774A"/>
    <w:rsid w:val="00597F36"/>
    <w:rsid w:val="005A1833"/>
    <w:rsid w:val="005A30C0"/>
    <w:rsid w:val="005A5C62"/>
    <w:rsid w:val="005A7B28"/>
    <w:rsid w:val="005B780B"/>
    <w:rsid w:val="005C2494"/>
    <w:rsid w:val="005D567B"/>
    <w:rsid w:val="005D5CA7"/>
    <w:rsid w:val="00600D2E"/>
    <w:rsid w:val="00612A34"/>
    <w:rsid w:val="006161A7"/>
    <w:rsid w:val="00617FBD"/>
    <w:rsid w:val="006261B5"/>
    <w:rsid w:val="006347A0"/>
    <w:rsid w:val="00634D1C"/>
    <w:rsid w:val="00653DA5"/>
    <w:rsid w:val="00655E0C"/>
    <w:rsid w:val="006568EC"/>
    <w:rsid w:val="00662354"/>
    <w:rsid w:val="00674003"/>
    <w:rsid w:val="00674E80"/>
    <w:rsid w:val="00680102"/>
    <w:rsid w:val="00683D1B"/>
    <w:rsid w:val="00684211"/>
    <w:rsid w:val="006950CF"/>
    <w:rsid w:val="006A00F2"/>
    <w:rsid w:val="006A3B1B"/>
    <w:rsid w:val="006A67BA"/>
    <w:rsid w:val="006B533B"/>
    <w:rsid w:val="006C22A5"/>
    <w:rsid w:val="006C4556"/>
    <w:rsid w:val="006C4671"/>
    <w:rsid w:val="006C5608"/>
    <w:rsid w:val="006D0135"/>
    <w:rsid w:val="006D17C5"/>
    <w:rsid w:val="006D3EED"/>
    <w:rsid w:val="006E7380"/>
    <w:rsid w:val="007033BD"/>
    <w:rsid w:val="007065A3"/>
    <w:rsid w:val="00707C9A"/>
    <w:rsid w:val="007145FC"/>
    <w:rsid w:val="007261AC"/>
    <w:rsid w:val="00742764"/>
    <w:rsid w:val="007530A5"/>
    <w:rsid w:val="00756737"/>
    <w:rsid w:val="00775956"/>
    <w:rsid w:val="00782AA2"/>
    <w:rsid w:val="007870FB"/>
    <w:rsid w:val="007A1A1A"/>
    <w:rsid w:val="007A5D4C"/>
    <w:rsid w:val="007B05E9"/>
    <w:rsid w:val="007B06F1"/>
    <w:rsid w:val="007B1BFB"/>
    <w:rsid w:val="007B5D9B"/>
    <w:rsid w:val="007B6ADC"/>
    <w:rsid w:val="007D0438"/>
    <w:rsid w:val="007D0C38"/>
    <w:rsid w:val="007D16E1"/>
    <w:rsid w:val="007D70BD"/>
    <w:rsid w:val="007D7A3F"/>
    <w:rsid w:val="007E1C74"/>
    <w:rsid w:val="007E44CD"/>
    <w:rsid w:val="007E73FD"/>
    <w:rsid w:val="007F4EA7"/>
    <w:rsid w:val="007F52FE"/>
    <w:rsid w:val="0080273C"/>
    <w:rsid w:val="008030B1"/>
    <w:rsid w:val="0080408C"/>
    <w:rsid w:val="008106D2"/>
    <w:rsid w:val="00814604"/>
    <w:rsid w:val="00814A6A"/>
    <w:rsid w:val="00821691"/>
    <w:rsid w:val="008228D5"/>
    <w:rsid w:val="00822F41"/>
    <w:rsid w:val="008232FC"/>
    <w:rsid w:val="008353B9"/>
    <w:rsid w:val="008367C5"/>
    <w:rsid w:val="008413D9"/>
    <w:rsid w:val="00843B7E"/>
    <w:rsid w:val="00854D2B"/>
    <w:rsid w:val="00854D8C"/>
    <w:rsid w:val="008556C3"/>
    <w:rsid w:val="0086030E"/>
    <w:rsid w:val="0086553F"/>
    <w:rsid w:val="008739B2"/>
    <w:rsid w:val="00887DE0"/>
    <w:rsid w:val="00890CCF"/>
    <w:rsid w:val="008957FF"/>
    <w:rsid w:val="008B20AB"/>
    <w:rsid w:val="008D631E"/>
    <w:rsid w:val="008D779C"/>
    <w:rsid w:val="008E3181"/>
    <w:rsid w:val="008E372E"/>
    <w:rsid w:val="009218C8"/>
    <w:rsid w:val="00921B7A"/>
    <w:rsid w:val="00936012"/>
    <w:rsid w:val="00944FA7"/>
    <w:rsid w:val="0095576C"/>
    <w:rsid w:val="00962837"/>
    <w:rsid w:val="009710B0"/>
    <w:rsid w:val="00972F24"/>
    <w:rsid w:val="009763E9"/>
    <w:rsid w:val="00986856"/>
    <w:rsid w:val="00993636"/>
    <w:rsid w:val="009A258F"/>
    <w:rsid w:val="009A3D8D"/>
    <w:rsid w:val="009A6EC4"/>
    <w:rsid w:val="009B5D48"/>
    <w:rsid w:val="009C48F5"/>
    <w:rsid w:val="009C6AA2"/>
    <w:rsid w:val="009D57A3"/>
    <w:rsid w:val="009F0F54"/>
    <w:rsid w:val="009F2A85"/>
    <w:rsid w:val="009F3C68"/>
    <w:rsid w:val="009F46E7"/>
    <w:rsid w:val="00A05AE8"/>
    <w:rsid w:val="00A161F1"/>
    <w:rsid w:val="00A20952"/>
    <w:rsid w:val="00A215DF"/>
    <w:rsid w:val="00A319B9"/>
    <w:rsid w:val="00A34A46"/>
    <w:rsid w:val="00A37D0E"/>
    <w:rsid w:val="00A440CD"/>
    <w:rsid w:val="00A60202"/>
    <w:rsid w:val="00A62830"/>
    <w:rsid w:val="00A63722"/>
    <w:rsid w:val="00A70ADB"/>
    <w:rsid w:val="00A73502"/>
    <w:rsid w:val="00A873AD"/>
    <w:rsid w:val="00A916C3"/>
    <w:rsid w:val="00A93A39"/>
    <w:rsid w:val="00AB1715"/>
    <w:rsid w:val="00AB582C"/>
    <w:rsid w:val="00AB676B"/>
    <w:rsid w:val="00AB6A4B"/>
    <w:rsid w:val="00AC41FD"/>
    <w:rsid w:val="00AD39A2"/>
    <w:rsid w:val="00AD411C"/>
    <w:rsid w:val="00AE0834"/>
    <w:rsid w:val="00AE21C7"/>
    <w:rsid w:val="00AE425F"/>
    <w:rsid w:val="00AF136D"/>
    <w:rsid w:val="00AF4B8D"/>
    <w:rsid w:val="00AF7DC6"/>
    <w:rsid w:val="00B10FD5"/>
    <w:rsid w:val="00B20A6E"/>
    <w:rsid w:val="00B21282"/>
    <w:rsid w:val="00B2472E"/>
    <w:rsid w:val="00B25BCF"/>
    <w:rsid w:val="00B30FE1"/>
    <w:rsid w:val="00B31389"/>
    <w:rsid w:val="00B37571"/>
    <w:rsid w:val="00B37BC9"/>
    <w:rsid w:val="00B40F93"/>
    <w:rsid w:val="00B517DF"/>
    <w:rsid w:val="00B52465"/>
    <w:rsid w:val="00B5631B"/>
    <w:rsid w:val="00B72813"/>
    <w:rsid w:val="00BA2298"/>
    <w:rsid w:val="00BC031D"/>
    <w:rsid w:val="00BC45D3"/>
    <w:rsid w:val="00BC57EE"/>
    <w:rsid w:val="00BC58E6"/>
    <w:rsid w:val="00BD6E0E"/>
    <w:rsid w:val="00BE5AEF"/>
    <w:rsid w:val="00BF3A18"/>
    <w:rsid w:val="00BF6B86"/>
    <w:rsid w:val="00C0701B"/>
    <w:rsid w:val="00C104A9"/>
    <w:rsid w:val="00C10A3E"/>
    <w:rsid w:val="00C13C54"/>
    <w:rsid w:val="00C147E9"/>
    <w:rsid w:val="00C14CE9"/>
    <w:rsid w:val="00C344E8"/>
    <w:rsid w:val="00C42517"/>
    <w:rsid w:val="00C536D8"/>
    <w:rsid w:val="00C61334"/>
    <w:rsid w:val="00C66204"/>
    <w:rsid w:val="00C67EA4"/>
    <w:rsid w:val="00C701EA"/>
    <w:rsid w:val="00C82B94"/>
    <w:rsid w:val="00C84763"/>
    <w:rsid w:val="00CA5D42"/>
    <w:rsid w:val="00CC0201"/>
    <w:rsid w:val="00CC1432"/>
    <w:rsid w:val="00CC2C7F"/>
    <w:rsid w:val="00CD5B49"/>
    <w:rsid w:val="00CD6434"/>
    <w:rsid w:val="00CD68DB"/>
    <w:rsid w:val="00CF1B5D"/>
    <w:rsid w:val="00CF1B70"/>
    <w:rsid w:val="00D06AE7"/>
    <w:rsid w:val="00D17727"/>
    <w:rsid w:val="00D32B90"/>
    <w:rsid w:val="00D35CAE"/>
    <w:rsid w:val="00D415C0"/>
    <w:rsid w:val="00D43B20"/>
    <w:rsid w:val="00D5046B"/>
    <w:rsid w:val="00D50D0D"/>
    <w:rsid w:val="00D66981"/>
    <w:rsid w:val="00D77621"/>
    <w:rsid w:val="00D77D0B"/>
    <w:rsid w:val="00D876F4"/>
    <w:rsid w:val="00D92B26"/>
    <w:rsid w:val="00DA33C9"/>
    <w:rsid w:val="00DA7585"/>
    <w:rsid w:val="00DB3260"/>
    <w:rsid w:val="00DB36A6"/>
    <w:rsid w:val="00DB4C9F"/>
    <w:rsid w:val="00DC179A"/>
    <w:rsid w:val="00DD7E3D"/>
    <w:rsid w:val="00DE2DEB"/>
    <w:rsid w:val="00DF437D"/>
    <w:rsid w:val="00DF5DAB"/>
    <w:rsid w:val="00E045D5"/>
    <w:rsid w:val="00E33D6D"/>
    <w:rsid w:val="00E371DE"/>
    <w:rsid w:val="00E40A6D"/>
    <w:rsid w:val="00E40CB0"/>
    <w:rsid w:val="00E45BD7"/>
    <w:rsid w:val="00E46B9A"/>
    <w:rsid w:val="00E50A6E"/>
    <w:rsid w:val="00E639EC"/>
    <w:rsid w:val="00E64A2F"/>
    <w:rsid w:val="00E66116"/>
    <w:rsid w:val="00E74A2B"/>
    <w:rsid w:val="00E75B0B"/>
    <w:rsid w:val="00E8495D"/>
    <w:rsid w:val="00E85A6A"/>
    <w:rsid w:val="00E96BB6"/>
    <w:rsid w:val="00E96E4A"/>
    <w:rsid w:val="00EA023D"/>
    <w:rsid w:val="00EB2228"/>
    <w:rsid w:val="00EB27D3"/>
    <w:rsid w:val="00EC1BF0"/>
    <w:rsid w:val="00EC2DF1"/>
    <w:rsid w:val="00EC48C2"/>
    <w:rsid w:val="00ED3DE7"/>
    <w:rsid w:val="00EF7F50"/>
    <w:rsid w:val="00F00A5C"/>
    <w:rsid w:val="00F13B9A"/>
    <w:rsid w:val="00F14160"/>
    <w:rsid w:val="00F16851"/>
    <w:rsid w:val="00F23A1B"/>
    <w:rsid w:val="00F24A51"/>
    <w:rsid w:val="00F26611"/>
    <w:rsid w:val="00F271D3"/>
    <w:rsid w:val="00F27B8C"/>
    <w:rsid w:val="00F3347B"/>
    <w:rsid w:val="00F33DDA"/>
    <w:rsid w:val="00F437A5"/>
    <w:rsid w:val="00F47AEE"/>
    <w:rsid w:val="00F55BB0"/>
    <w:rsid w:val="00F6261F"/>
    <w:rsid w:val="00F6346E"/>
    <w:rsid w:val="00F72233"/>
    <w:rsid w:val="00F85496"/>
    <w:rsid w:val="00FA283F"/>
    <w:rsid w:val="00FA560A"/>
    <w:rsid w:val="00FB61EA"/>
    <w:rsid w:val="00FC0429"/>
    <w:rsid w:val="00FC58C3"/>
    <w:rsid w:val="00FD0ED7"/>
    <w:rsid w:val="00FD205F"/>
    <w:rsid w:val="00FD4B61"/>
    <w:rsid w:val="00FE19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9873" v:ext="edit"/>
    <o:shapelayout v:ext="edit">
      <o:idmap data="1" v:ext="edit"/>
    </o:shapelayout>
  </w:shapeDefaults>
  <w:decimalSymbol w:val=","/>
  <w:listSeparator w:val=";"/>
  <w14:docId w14:val="5ACCEB3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Default" w:customStyle="true">
    <w:name w:val="Default"/>
    <w:rsid w:val="006950CF"/>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742764"/>
    <w:rPr>
      <w:color w:val="808080"/>
      <w:bdr w:val="none" w:color="auto" w:sz="0" w:space="0"/>
      <w:shd w:val="clear" w:color="auto" w:fill="auto"/>
    </w:rPr>
  </w:style>
  <w:style w:type="character" w:styleId="eSPISCCParagraphDefaultFont" w:customStyle="true">
    <w:name w:val="eSPIS_CC_Paragraph Default Font"/>
    <w:basedOn w:val="Zadanifontodlomka"/>
    <w:rsid w:val="0074276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42764"/>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4276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42764"/>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Default" w:type="paragraph">
    <w:name w:val="Default"/>
    <w:rsid w:val="006950CF"/>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742764"/>
    <w:rPr>
      <w:color w:val="808080"/>
      <w:bdr w:color="auto" w:space="0" w:sz="0" w:val="none"/>
      <w:shd w:color="auto" w:fill="auto" w:val="clear"/>
    </w:rPr>
  </w:style>
  <w:style w:customStyle="1" w:styleId="eSPISCCParagraphDefaultFont" w:type="character">
    <w:name w:val="eSPIS_CC_Paragraph Default Font"/>
    <w:basedOn w:val="Zadanifontodlomka"/>
    <w:rsid w:val="007427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2764"/>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2764"/>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2764"/>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3581221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039670281">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6. listopada 2021.</izvorni_sadrzaj>
    <derivirana_varijabla naziv="DomainObject.StvarniPocetakDatum_1">6. listopada 2021.</derivirana_varijabla>
  </DomainObject.StvarniPocetakDatum>
  <DomainObject.StvarniZavrsetakDatum>
    <izvorni_sadrzaj>6. listopada 2021.</izvorni_sadrzaj>
    <derivirana_varijabla naziv="DomainObject.StvarniZavrsetakDatum_1">6. listopada 2021.</derivirana_varijabla>
  </DomainObject.StvarniZavrsetakDatum>
  <DomainObject.PlaniraniZavrsetakDatum>
    <izvorni_sadrzaj>6. listopada 2021.</izvorni_sadrzaj>
    <derivirana_varijabla naziv="DomainObject.PlaniraniZavrsetakDatum_1">6. listopada 2021.</derivirana_varijabla>
  </DomainObject.PlaniraniZavrsetakDatum>
  <DomainObject.PlaniraniPocetakDatum>
    <izvorni_sadrzaj>6. listopada 2021.</izvorni_sadrzaj>
    <derivirana_varijabla naziv="DomainObject.PlaniraniPocetakDatum_1">6. listopada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14:20</izvorni_sadrzaj>
    <derivirana_varijabla naziv="DomainObject.StvarniZavrsetakVrijeme_1">14:20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listopada 2021.</izvorni_sadrzaj>
    <derivirana_varijabla naziv="DomainObject.Zapisnik.DatumKreiranja_1">6. listopada 2021.</derivirana_varijabla>
  </DomainObject.Zapisnik.DatumKreiranja>
  <DomainObject.Zapisnik.ImovinskaKorist>
    <izvorni_sadrzaj/>
    <derivirana_varijabla naziv="DomainObject.Zapisnik.ImovinskaKorist_1"/>
  </DomainObject.Zapisnik.ImovinskaKorist>
  <DomainObject.Zapisnik.Oznaka>
    <izvorni_sadrzaj>St-1911/2021-8</izvorni_sadrzaj>
    <derivirana_varijabla naziv="DomainObject.Zapisnik.Oznaka_1">St-1911/2021-8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1911</izvorni_sadrzaj>
    <derivirana_varijabla naziv="DomainObject.Predmet.Broj_1">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2021.</izvorni_sadrzaj>
    <derivirana_varijabla naziv="DomainObject.Predmet.DatumOsnivanja_1">1. lipnja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St-1911/2021</izvorni_sadrzaj>
    <derivirana_varijabla naziv="DomainObject.Predmet.OznakaBroj_1">St-1911/2021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 O5 j.d.o.o.</izvorni_sadrzaj>
    <derivirana_varijabla naziv="DomainObject.Predmet.ProtustrankaFormated_1">  ZAGREB O5 j.d.o.o.</derivirana_varijabla>
  </DomainObject.Predmet.ProtustrankaFormated>
  <DomainObject.Predmet.ProtustrankaFormatedOIB>
    <izvorni_sadrzaj>  ZAGREB O5 j.d.o.o., OIB 34316324611</izvorni_sadrzaj>
    <derivirana_varijabla naziv="DomainObject.Predmet.ProtustrankaFormatedOIB_1">  ZAGREB O5 j.d.o.o., OIB 34316324611</derivirana_varijabla>
  </DomainObject.Predmet.ProtustrankaFormatedOIB>
  <DomainObject.Predmet.ProtustrankaFormatedWithAdress>
    <izvorni_sadrzaj> ZAGREB O5 j.d.o.o., Jurja Žerjavića 19, 10000 Zagreb</izvorni_sadrzaj>
    <derivirana_varijabla naziv="DomainObject.Predmet.ProtustrankaFormatedWithAdress_1"> ZAGREB O5 j.d.o.o., Jurja Žerjavića 19, 10000 Zagreb</derivirana_varijabla>
  </DomainObject.Predmet.ProtustrankaFormatedWithAdress>
  <DomainObject.Predmet.ProtustrankaFormatedWithAdressOIB>
    <izvorni_sadrzaj> ZAGREB O5 j.d.o.o., OIB 34316324611, Jurja Žerjavića 19, 10000 Zagreb</izvorni_sadrzaj>
    <derivirana_varijabla naziv="DomainObject.Predmet.ProtustrankaFormatedWithAdressOIB_1"> ZAGREB O5 j.d.o.o., OIB 34316324611, Jurja Žerjavića 19, 10000 Zagreb</derivirana_varijabla>
  </DomainObject.Predmet.ProtustrankaFormatedWithAdressOIB>
  <DomainObject.Predmet.ProtustrankaWithAdress>
    <izvorni_sadrzaj>ZAGREB O5 j.d.o.o. Jurja Žerjavića 19, 10000 Zagreb</izvorni_sadrzaj>
    <derivirana_varijabla naziv="DomainObject.Predmet.ProtustrankaWithAdress_1">ZAGREB O5 j.d.o.o. Jurja Žerjavića 19, 10000 Zagreb</derivirana_varijabla>
  </DomainObject.Predmet.ProtustrankaWithAdress>
  <DomainObject.Predmet.ProtustrankaWithAdressOIB>
    <izvorni_sadrzaj>ZAGREB O5 j.d.o.o., OIB 34316324611, Jurja Žerjavića 19, 10000 Zagreb</izvorni_sadrzaj>
    <derivirana_varijabla naziv="DomainObject.Predmet.ProtustrankaWithAdressOIB_1">ZAGREB O5 j.d.o.o., OIB 34316324611, Jurja Žerjavića 19, 10000 Zagreb</derivirana_varijabla>
  </DomainObject.Predmet.ProtustrankaWithAdressOIB>
  <DomainObject.Predmet.ProtustrankaNazivFormated>
    <izvorni_sadrzaj>ZAGREB O5 j.d.o.o.</izvorni_sadrzaj>
    <derivirana_varijabla naziv="DomainObject.Predmet.ProtustrankaNazivFormated_1">ZAGREB O5 j.d.o.o.</derivirana_varijabla>
  </DomainObject.Predmet.ProtustrankaNazivFormated>
  <DomainObject.Predmet.ProtustrankaNazivFormatedOIB>
    <izvorni_sadrzaj>ZAGREB O5 j.d.o.o., OIB 34316324611</izvorni_sadrzaj>
    <derivirana_varijabla naziv="DomainObject.Predmet.ProtustrankaNazivFormatedOIB_1">ZAGREB O5 j.d.o.o., OIB 34316324611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 O5 j.d.o.o.</izvorni_sadrzaj>
    <derivirana_varijabla naziv="DomainObject.Predmet.StrankaFormated_1">  ZAGREB O5 j.d.o.o.</derivirana_varijabla>
  </DomainObject.Predmet.StrankaFormated>
  <DomainObject.Predmet.StrankaFormatedOIB>
    <izvorni_sadrzaj>  ZAGREB O5 j.d.o.o., OIB 34316324611</izvorni_sadrzaj>
    <derivirana_varijabla naziv="DomainObject.Predmet.StrankaFormatedOIB_1">  ZAGREB O5 j.d.o.o., OIB 34316324611</derivirana_varijabla>
  </DomainObject.Predmet.StrankaFormatedOIB>
  <DomainObject.Predmet.StrankaFormatedWithAdress>
    <izvorni_sadrzaj> ZAGREB O5 j.d.o.o., Jurja Žerjavića 19, 10000 Zagreb</izvorni_sadrzaj>
    <derivirana_varijabla naziv="DomainObject.Predmet.StrankaFormatedWithAdress_1"> ZAGREB O5 j.d.o.o., Jurja Žerjavića 19, 10000 Zagreb</derivirana_varijabla>
  </DomainObject.Predmet.StrankaFormatedWithAdress>
  <DomainObject.Predmet.StrankaFormatedWithAdressOIB>
    <izvorni_sadrzaj> ZAGREB O5 j.d.o.o., OIB 34316324611, Jurja Žerjavića 19, 10000 Zagreb</izvorni_sadrzaj>
    <derivirana_varijabla naziv="DomainObject.Predmet.StrankaFormatedWithAdressOIB_1"> ZAGREB O5 j.d.o.o., OIB 34316324611, Jurja Žerjavića 19, 10000 Zagreb</derivirana_varijabla>
  </DomainObject.Predmet.StrankaFormatedWithAdressOIB>
  <DomainObject.Predmet.StrankaWithAdress>
    <izvorni_sadrzaj>ZAGREB O5 j.d.o.o. Jurja Žerjavića 19,10000 Zagreb</izvorni_sadrzaj>
    <derivirana_varijabla naziv="DomainObject.Predmet.StrankaWithAdress_1">ZAGREB O5 j.d.o.o. Jurja Žerjavića 19,10000 Zagreb</derivirana_varijabla>
  </DomainObject.Predmet.StrankaWithAdress>
  <DomainObject.Predmet.StrankaWithAdressOIB>
    <izvorni_sadrzaj>ZAGREB O5 j.d.o.o., OIB 34316324611, Jurja Žerjavića 19,10000 Zagreb</izvorni_sadrzaj>
    <derivirana_varijabla naziv="DomainObject.Predmet.StrankaWithAdressOIB_1">ZAGREB O5 j.d.o.o., OIB 34316324611, Jurja Žerjavića 19,10000 Zagreb</derivirana_varijabla>
  </DomainObject.Predmet.StrankaWithAdressOIB>
  <DomainObject.Predmet.StrankaNazivFormated>
    <izvorni_sadrzaj>ZAGREB O5 j.d.o.o.</izvorni_sadrzaj>
    <derivirana_varijabla naziv="DomainObject.Predmet.StrankaNazivFormated_1">ZAGREB O5 j.d.o.o.</derivirana_varijabla>
  </DomainObject.Predmet.StrankaNazivFormated>
  <DomainObject.Predmet.StrankaNazivFormatedOIB>
    <izvorni_sadrzaj>ZAGREB O5 j.d.o.o., OIB 34316324611</izvorni_sadrzaj>
    <derivirana_varijabla naziv="DomainObject.Predmet.StrankaNazivFormatedOIB_1">ZAGREB O5 j.d.o.o., OIB 34316324611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ZAGREB O5 j.d.o.o.</item>
    </izvorni_sadrzaj>
    <derivirana_varijabla naziv="DomainObject.Predmet.StrankaListFormated_1">
      <item>ZAGREB O5 j.d.o.o.</item>
    </derivirana_varijabla>
  </DomainObject.Predmet.StrankaListFormated>
  <DomainObject.Predmet.StrankaListFormatedOIB>
    <izvorni_sadrzaj>
      <item>ZAGREB O5 j.d.o.o., OIB 34316324611</item>
    </izvorni_sadrzaj>
    <derivirana_varijabla naziv="DomainObject.Predmet.StrankaListFormatedOIB_1">
      <item>ZAGREB O5 j.d.o.o., OIB 34316324611</item>
    </derivirana_varijabla>
  </DomainObject.Predmet.StrankaListFormatedOIB>
  <DomainObject.Predmet.StrankaListFormatedWithAdress>
    <izvorni_sadrzaj>
      <item>ZAGREB O5 j.d.o.o., Jurja Žerjavića 19, 10000 Zagreb</item>
    </izvorni_sadrzaj>
    <derivirana_varijabla naziv="DomainObject.Predmet.StrankaListFormatedWithAdress_1">
      <item>ZAGREB O5 j.d.o.o., Jurja Žerjavića 19, 10000 Zagreb</item>
    </derivirana_varijabla>
  </DomainObject.Predmet.StrankaListFormatedWithAdress>
  <DomainObject.Predmet.StrankaListFormatedWithAdressOIB>
    <izvorni_sadrzaj>
      <item>ZAGREB O5 j.d.o.o., OIB 34316324611, Jurja Žerjavića 19, 10000 Zagreb</item>
    </izvorni_sadrzaj>
    <derivirana_varijabla naziv="DomainObject.Predmet.StrankaListFormatedWithAdressOIB_1">
      <item>ZAGREB O5 j.d.o.o., OIB 34316324611, Jurja Žerjavića 19, 10000 Zagreb</item>
    </derivirana_varijabla>
  </DomainObject.Predmet.StrankaListFormatedWithAdressOIB>
  <DomainObject.Predmet.StrankaListNazivFormated>
    <izvorni_sadrzaj>
      <item>ZAGREB O5 j.d.o.o.</item>
    </izvorni_sadrzaj>
    <derivirana_varijabla naziv="DomainObject.Predmet.StrankaListNazivFormated_1">
      <item>ZAGREB O5 j.d.o.o.</item>
    </derivirana_varijabla>
  </DomainObject.Predmet.StrankaListNazivFormated>
  <DomainObject.Predmet.StrankaListNazivFormatedOIB>
    <izvorni_sadrzaj>
      <item>ZAGREB O5 j.d.o.o., OIB 34316324611</item>
    </izvorni_sadrzaj>
    <derivirana_varijabla naziv="DomainObject.Predmet.StrankaListNazivFormatedOIB_1">
      <item>ZAGREB O5 j.d.o.o., OIB 34316324611</item>
    </derivirana_varijabla>
  </DomainObject.Predmet.StrankaListNazivFormatedOIB>
  <DomainObject.Predmet.ProtuStrankaListFormated>
    <izvorni_sadrzaj>
      <item>ZAGREB O5 j.d.o.o.</item>
    </izvorni_sadrzaj>
    <derivirana_varijabla naziv="DomainObject.Predmet.ProtuStrankaListFormated_1">
      <item>ZAGREB O5 j.d.o.o.</item>
    </derivirana_varijabla>
  </DomainObject.Predmet.ProtuStrankaListFormated>
  <DomainObject.Predmet.ProtuStrankaListFormatedOIB>
    <izvorni_sadrzaj>
      <item>ZAGREB O5 j.d.o.o., OIB 34316324611</item>
    </izvorni_sadrzaj>
    <derivirana_varijabla naziv="DomainObject.Predmet.ProtuStrankaListFormatedOIB_1">
      <item>ZAGREB O5 j.d.o.o., OIB 34316324611</item>
    </derivirana_varijabla>
  </DomainObject.Predmet.ProtuStrankaListFormatedOIB>
  <DomainObject.Predmet.ProtuStrankaListFormatedWithAdress>
    <izvorni_sadrzaj>
      <item>ZAGREB O5 j.d.o.o., Jurja Žerjavića 19, 10000 Zagreb</item>
    </izvorni_sadrzaj>
    <derivirana_varijabla naziv="DomainObject.Predmet.ProtuStrankaListFormatedWithAdress_1">
      <item>ZAGREB O5 j.d.o.o., Jurja Žerjavića 19, 10000 Zagreb</item>
    </derivirana_varijabla>
  </DomainObject.Predmet.ProtuStrankaListFormatedWithAdress>
  <DomainObject.Predmet.ProtuStrankaListFormatedWithAdressOIB>
    <izvorni_sadrzaj>
      <item>ZAGREB O5 j.d.o.o., OIB 34316324611, Jurja Žerjavića 19, 10000 Zagreb</item>
    </izvorni_sadrzaj>
    <derivirana_varijabla naziv="DomainObject.Predmet.ProtuStrankaListFormatedWithAdressOIB_1">
      <item>ZAGREB O5 j.d.o.o., OIB 34316324611, Jurja Žerjavića 19, 10000 Zagreb</item>
    </derivirana_varijabla>
  </DomainObject.Predmet.ProtuStrankaListFormatedWithAdressOIB>
  <DomainObject.Predmet.ProtuStrankaListNazivFormated>
    <izvorni_sadrzaj>
      <item>ZAGREB O5 j.d.o.o.</item>
    </izvorni_sadrzaj>
    <derivirana_varijabla naziv="DomainObject.Predmet.ProtuStrankaListNazivFormated_1">
      <item>ZAGREB O5 j.d.o.o.</item>
    </derivirana_varijabla>
  </DomainObject.Predmet.ProtuStrankaListNazivFormated>
  <DomainObject.Predmet.ProtuStrankaListNazivFormatedOIB>
    <izvorni_sadrzaj>
      <item>ZAGREB O5 j.d.o.o., OIB 34316324611</item>
    </izvorni_sadrzaj>
    <derivirana_varijabla naziv="DomainObject.Predmet.ProtuStrankaListNazivFormatedOIB_1">
      <item>ZAGREB O5 j.d.o.o., OIB 34316324611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listopada 2021.</izvorni_sadrzaj>
    <derivirana_varijabla naziv="DomainObject.Datum_1">6. listopada 2021.</derivirana_varijabla>
  </DomainObject.Datum>
  <DomainObject.PoslovniBrojDokumenta>
    <izvorni_sadrzaj>St-1911/2021-8</izvorni_sadrzaj>
    <derivirana_varijabla naziv="DomainObject.PoslovniBrojDokumenta_1">St-1911/2021-8</derivirana_varijabla>
  </DomainObject.PoslovniBrojDokumenta>
  <DomainObject.Predmet.StrankaIDrugi>
    <izvorni_sadrzaj>ZAGREB O5 j.d.o.o.</izvorni_sadrzaj>
    <derivirana_varijabla naziv="DomainObject.Predmet.StrankaIDrugi_1">ZAGREB O5 j.d.o.o.</derivirana_varijabla>
  </DomainObject.Predmet.StrankaIDrugi>
  <DomainObject.Predmet.ProtustrankaIDrugi>
    <izvorni_sadrzaj>ZAGREB O5 j.d.o.o.</izvorni_sadrzaj>
    <derivirana_varijabla naziv="DomainObject.Predmet.ProtustrankaIDrugi_1">ZAGREB O5 j.d.o.o.</derivirana_varijabla>
  </DomainObject.Predmet.ProtustrankaIDrugi>
  <DomainObject.Predmet.StrankaIDrugiAdressOIB>
    <izvorni_sadrzaj>ZAGREB O5 j.d.o.o., OIB 34316324611, Jurja Žerjavića 19, 10000 Zagreb</izvorni_sadrzaj>
    <derivirana_varijabla naziv="DomainObject.Predmet.StrankaIDrugiAdressOIB_1">ZAGREB O5 j.d.o.o., OIB 34316324611, Jurja Žerjavića 19, 10000 Zagreb</derivirana_varijabla>
  </DomainObject.Predmet.StrankaIDrugiAdressOIB>
  <DomainObject.Predmet.ProtustrankaIDrugiAdressOIB>
    <izvorni_sadrzaj>ZAGREB O5 j.d.o.o., OIB 34316324611, Jurja Žerjavića 19, 10000 Zagreb</izvorni_sadrzaj>
    <derivirana_varijabla naziv="DomainObject.Predmet.ProtustrankaIDrugiAdressOIB_1">ZAGREB O5 j.d.o.o., OIB 34316324611, Jurja Žerjavića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 O5 j.d.o.o.</item>
      <item>ZAGREB O5 j.d.o.o.</item>
    </izvorni_sadrzaj>
    <derivirana_varijabla naziv="DomainObject.Predmet.SudioniciListNaziv_1">
      <item>ZAGREB O5 j.d.o.o.</item>
      <item>ZAGREB O5 j.d.o.o.</item>
    </derivirana_varijabla>
  </DomainObject.Predmet.SudioniciListNaziv>
  <DomainObject.Predmet.SudioniciListAdressOIB>
    <izvorni_sadrzaj>
      <item>ZAGREB O5 j.d.o.o., OIB 34316324611, Jurja Žerjavića 19,10000 Zagreb</item>
      <item>ZAGREB O5 j.d.o.o., OIB 34316324611, Jurja Žerjavića 19,10000 Zagreb</item>
    </izvorni_sadrzaj>
    <derivirana_varijabla naziv="DomainObject.Predmet.SudioniciListAdressOIB_1">
      <item>ZAGREB O5 j.d.o.o., OIB 34316324611, Jurja Žerjavića 19,10000 Zagreb</item>
      <item>ZAGREB O5 j.d.o.o., OIB 34316324611, Jurja Žerjavića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34316324611</item>
      <item>, OIB 34316324611</item>
    </izvorni_sadrzaj>
    <derivirana_varijabla naziv="DomainObject.Predmet.SudioniciListNazivOIB_1">
      <item>, OIB 34316324611</item>
      <item>, OIB 34316324611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lipnja 2021.</izvorni_sadrzaj>
    <derivirana_varijabla naziv="DomainObject.Predmet.DatumPocetkaProcesa_1">1. lipnja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EF51EB-C198-45A7-B71D-430C3300AAE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1862</properties:Words>
  <properties:Characters>10433</properties:Characters>
  <properties:Lines>536</properties:Lines>
  <properties:Paragraphs>176</properties:Paragraphs>
  <properties:TotalTime>610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12250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2019-04-30T08:20:00Z</dcterms:created>
  <dc:creator>Ante Galić</dc:creator>
  <cp:lastModifiedBy>dvorana100</cp:lastModifiedBy>
  <cp:lastPrinted>2021-10-06T12:21:00Z</cp:lastPrinted>
  <dcterms:modified xmlns:xsi="http://www.w3.org/2001/XMLSchema-instance" xsi:type="dcterms:W3CDTF">2021-10-06T12:24:00Z</dcterms:modified>
  <cp:revision>82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St-1911/2021-8 / Zapisnik - Ročište radi ispitivanja tražbina (2. zapisnik o ispitivanju tražbina -nacrt.docx)</vt:lpwstr>
  </prop:property>
  <prop:property fmtid="{D5CDD505-2E9C-101B-9397-08002B2CF9AE}" pid="4" name="CC_coloring">
    <vt:bool>false</vt:bool>
  </prop:property>
  <prop:property fmtid="{D5CDD505-2E9C-101B-9397-08002B2CF9AE}" pid="5" name="BrojStranica">
    <vt:i4>10</vt:i4>
  </prop:property>
</prop:Properties>
</file>